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7ACDB" w14:textId="77777777" w:rsidR="0018541A" w:rsidRDefault="006B290D" w:rsidP="006B290D">
      <w:pPr>
        <w:jc w:val="center"/>
      </w:pPr>
      <w:r>
        <w:t>Texas A&amp;M Forest Service Style Guide</w:t>
      </w:r>
    </w:p>
    <w:p w14:paraId="4C3F1171" w14:textId="77777777" w:rsidR="006B290D" w:rsidRDefault="006B290D" w:rsidP="0032679F">
      <w:pPr>
        <w:rPr>
          <w:rStyle w:val="Hyperlink"/>
          <w:rFonts w:eastAsiaTheme="majorEastAsia"/>
        </w:rPr>
      </w:pPr>
      <w:r>
        <w:t xml:space="preserve">The following is a set of standards to follow when writing for Texas </w:t>
      </w:r>
      <w:proofErr w:type="gramStart"/>
      <w:r>
        <w:t>A&amp;M</w:t>
      </w:r>
      <w:proofErr w:type="gramEnd"/>
      <w:r>
        <w:t xml:space="preserve"> Forest Service. We adhere to standards set forth in </w:t>
      </w:r>
      <w:hyperlink r:id="rId8" w:history="1">
        <w:r w:rsidRPr="00C622F0">
          <w:rPr>
            <w:rStyle w:val="Hyperlink"/>
            <w:rFonts w:eastAsiaTheme="majorEastAsia"/>
          </w:rPr>
          <w:t>The Associated Press Stylebook and Briefing on Media Law</w:t>
        </w:r>
      </w:hyperlink>
      <w:r>
        <w:rPr>
          <w:rStyle w:val="Hyperlink"/>
          <w:rFonts w:eastAsiaTheme="majorEastAsia"/>
        </w:rPr>
        <w:t>.</w:t>
      </w:r>
    </w:p>
    <w:p w14:paraId="1926D4B4" w14:textId="77777777" w:rsidR="00122617" w:rsidRDefault="00122617" w:rsidP="0032679F">
      <w:pPr>
        <w:rPr>
          <w:rStyle w:val="Hyperlink"/>
          <w:rFonts w:eastAsiaTheme="majorEastAsia"/>
        </w:rPr>
      </w:pPr>
    </w:p>
    <w:p w14:paraId="01BABAB0" w14:textId="77777777" w:rsidR="00122617" w:rsidRDefault="00122617" w:rsidP="0032679F">
      <w:pPr>
        <w:rPr>
          <w:rStyle w:val="Hyperlink"/>
          <w:rFonts w:eastAsiaTheme="majorEastAsia"/>
        </w:rPr>
      </w:pPr>
    </w:p>
    <w:p w14:paraId="73989560" w14:textId="77777777" w:rsidR="00122617" w:rsidRDefault="00122617" w:rsidP="0032679F">
      <w:pPr>
        <w:rPr>
          <w:rStyle w:val="Hyperlink"/>
          <w:rFonts w:eastAsiaTheme="majorEastAsia"/>
        </w:rPr>
      </w:pPr>
    </w:p>
    <w:p w14:paraId="3FA780DC" w14:textId="77777777" w:rsidR="00122617" w:rsidRDefault="00122617" w:rsidP="0032679F">
      <w:pPr>
        <w:rPr>
          <w:rStyle w:val="Hyperlink"/>
          <w:rFonts w:eastAsiaTheme="majorEastAsia"/>
        </w:rPr>
      </w:pPr>
    </w:p>
    <w:p w14:paraId="18074194" w14:textId="77777777" w:rsidR="00122617" w:rsidRDefault="00122617" w:rsidP="0032679F">
      <w:pPr>
        <w:rPr>
          <w:rStyle w:val="Hyperlink"/>
          <w:rFonts w:eastAsiaTheme="majorEastAsia"/>
        </w:rPr>
      </w:pPr>
    </w:p>
    <w:p w14:paraId="696B9372" w14:textId="77777777" w:rsidR="00122617" w:rsidRDefault="00122617" w:rsidP="0032679F">
      <w:pPr>
        <w:rPr>
          <w:rStyle w:val="Hyperlink"/>
          <w:rFonts w:eastAsiaTheme="majorEastAsia"/>
        </w:rPr>
      </w:pPr>
    </w:p>
    <w:p w14:paraId="5F045D98" w14:textId="77777777" w:rsidR="00122617" w:rsidRDefault="00122617" w:rsidP="0032679F">
      <w:pPr>
        <w:rPr>
          <w:rStyle w:val="Hyperlink"/>
          <w:rFonts w:eastAsiaTheme="majorEastAsia"/>
        </w:rPr>
      </w:pPr>
    </w:p>
    <w:p w14:paraId="4587809C" w14:textId="77777777" w:rsidR="00122617" w:rsidRDefault="00122617" w:rsidP="0032679F">
      <w:pPr>
        <w:rPr>
          <w:rStyle w:val="Hyperlink"/>
          <w:rFonts w:eastAsiaTheme="majorEastAsia"/>
        </w:rPr>
      </w:pPr>
    </w:p>
    <w:p w14:paraId="7A5DCC31" w14:textId="77777777" w:rsidR="00122617" w:rsidRDefault="00122617" w:rsidP="0032679F">
      <w:pPr>
        <w:rPr>
          <w:rStyle w:val="Hyperlink"/>
          <w:rFonts w:eastAsiaTheme="majorEastAsia"/>
        </w:rPr>
      </w:pPr>
    </w:p>
    <w:p w14:paraId="7B6F66BD" w14:textId="77777777" w:rsidR="00122617" w:rsidRDefault="00122617" w:rsidP="0032679F">
      <w:pPr>
        <w:rPr>
          <w:rStyle w:val="Hyperlink"/>
          <w:rFonts w:eastAsiaTheme="majorEastAsia"/>
        </w:rPr>
      </w:pPr>
    </w:p>
    <w:p w14:paraId="7BC55313" w14:textId="77777777" w:rsidR="00122617" w:rsidRDefault="00122617" w:rsidP="0032679F">
      <w:pPr>
        <w:rPr>
          <w:rStyle w:val="Hyperlink"/>
          <w:rFonts w:eastAsiaTheme="majorEastAsia"/>
        </w:rPr>
      </w:pPr>
    </w:p>
    <w:p w14:paraId="5C10E7D4" w14:textId="77777777" w:rsidR="00122617" w:rsidRDefault="00122617" w:rsidP="0032679F">
      <w:pPr>
        <w:rPr>
          <w:rStyle w:val="Hyperlink"/>
          <w:rFonts w:eastAsiaTheme="majorEastAsia"/>
        </w:rPr>
      </w:pPr>
    </w:p>
    <w:p w14:paraId="0F9A8776" w14:textId="77777777" w:rsidR="00122617" w:rsidRDefault="00122617" w:rsidP="0032679F">
      <w:pPr>
        <w:rPr>
          <w:rStyle w:val="Hyperlink"/>
          <w:rFonts w:eastAsiaTheme="majorEastAsia"/>
        </w:rPr>
      </w:pPr>
    </w:p>
    <w:p w14:paraId="364B6C5F" w14:textId="77777777" w:rsidR="00122617" w:rsidRDefault="00122617" w:rsidP="0032679F">
      <w:pPr>
        <w:rPr>
          <w:rStyle w:val="Hyperlink"/>
          <w:rFonts w:eastAsiaTheme="majorEastAsia"/>
        </w:rPr>
      </w:pPr>
    </w:p>
    <w:p w14:paraId="06893C53" w14:textId="77777777" w:rsidR="00122617" w:rsidRDefault="00122617" w:rsidP="0032679F">
      <w:pPr>
        <w:rPr>
          <w:rStyle w:val="Hyperlink"/>
          <w:rFonts w:eastAsiaTheme="majorEastAsia"/>
        </w:rPr>
      </w:pPr>
    </w:p>
    <w:p w14:paraId="59DBFE63" w14:textId="77777777" w:rsidR="00122617" w:rsidRDefault="00122617" w:rsidP="0032679F">
      <w:pPr>
        <w:rPr>
          <w:rStyle w:val="Hyperlink"/>
          <w:rFonts w:eastAsiaTheme="majorEastAsia"/>
        </w:rPr>
      </w:pPr>
    </w:p>
    <w:p w14:paraId="67BB0BAE" w14:textId="77777777" w:rsidR="00122617" w:rsidRDefault="00122617" w:rsidP="0032679F">
      <w:pPr>
        <w:rPr>
          <w:rStyle w:val="Hyperlink"/>
          <w:rFonts w:eastAsiaTheme="majorEastAsia"/>
        </w:rPr>
      </w:pPr>
    </w:p>
    <w:p w14:paraId="0DBC0BBF" w14:textId="77777777" w:rsidR="00122617" w:rsidRDefault="00122617" w:rsidP="0032679F">
      <w:pPr>
        <w:rPr>
          <w:rStyle w:val="Hyperlink"/>
          <w:rFonts w:eastAsiaTheme="majorEastAsia"/>
        </w:rPr>
      </w:pPr>
    </w:p>
    <w:p w14:paraId="021B69B2" w14:textId="77777777" w:rsidR="00122617" w:rsidRDefault="00122617" w:rsidP="0032679F">
      <w:pPr>
        <w:rPr>
          <w:rStyle w:val="Hyperlink"/>
          <w:rFonts w:eastAsiaTheme="majorEastAsia"/>
        </w:rPr>
      </w:pPr>
    </w:p>
    <w:p w14:paraId="70B273D4" w14:textId="77777777" w:rsidR="00122617" w:rsidRDefault="00122617" w:rsidP="0032679F">
      <w:pPr>
        <w:rPr>
          <w:rStyle w:val="Hyperlink"/>
          <w:rFonts w:eastAsiaTheme="majorEastAsia"/>
        </w:rPr>
      </w:pPr>
    </w:p>
    <w:p w14:paraId="091285A1" w14:textId="77777777" w:rsidR="00122617" w:rsidRDefault="00122617" w:rsidP="0032679F">
      <w:pPr>
        <w:rPr>
          <w:rStyle w:val="Hyperlink"/>
          <w:rFonts w:eastAsiaTheme="majorEastAsia"/>
        </w:rPr>
      </w:pPr>
    </w:p>
    <w:p w14:paraId="269D3467" w14:textId="77777777" w:rsidR="00122617" w:rsidRDefault="00122617" w:rsidP="0032679F">
      <w:pPr>
        <w:rPr>
          <w:rStyle w:val="Hyperlink"/>
          <w:rFonts w:eastAsiaTheme="majorEastAsia"/>
        </w:rPr>
      </w:pPr>
    </w:p>
    <w:p w14:paraId="77F00EC2" w14:textId="77777777" w:rsidR="00122617" w:rsidRDefault="00122617" w:rsidP="0032679F">
      <w:pPr>
        <w:rPr>
          <w:rStyle w:val="Hyperlink"/>
          <w:rFonts w:eastAsiaTheme="majorEastAsia"/>
        </w:rPr>
      </w:pPr>
    </w:p>
    <w:p w14:paraId="4F732349" w14:textId="77777777" w:rsidR="00122617" w:rsidRDefault="00122617" w:rsidP="0032679F">
      <w:pPr>
        <w:rPr>
          <w:rStyle w:val="Hyperlink"/>
          <w:rFonts w:eastAsiaTheme="majorEastAsia"/>
        </w:rPr>
      </w:pPr>
    </w:p>
    <w:p w14:paraId="0F1D7646" w14:textId="77777777" w:rsidR="00122617" w:rsidRDefault="00122617" w:rsidP="0032679F">
      <w:pPr>
        <w:rPr>
          <w:rStyle w:val="Hyperlink"/>
          <w:rFonts w:eastAsiaTheme="majorEastAsia"/>
        </w:rPr>
      </w:pPr>
    </w:p>
    <w:p w14:paraId="784F0B3B" w14:textId="77777777" w:rsidR="00122617" w:rsidRDefault="00122617" w:rsidP="0032679F">
      <w:pPr>
        <w:rPr>
          <w:rStyle w:val="Hyperlink"/>
          <w:rFonts w:eastAsiaTheme="majorEastAsia"/>
        </w:rPr>
      </w:pPr>
    </w:p>
    <w:sdt>
      <w:sdtPr>
        <w:rPr>
          <w:rFonts w:ascii="Times New Roman" w:eastAsiaTheme="minorHAnsi" w:hAnsi="Times New Roman" w:cs="Tahoma"/>
          <w:color w:val="auto"/>
          <w:sz w:val="24"/>
          <w:szCs w:val="18"/>
        </w:rPr>
        <w:id w:val="1729337053"/>
        <w:docPartObj>
          <w:docPartGallery w:val="Table of Contents"/>
          <w:docPartUnique/>
        </w:docPartObj>
      </w:sdtPr>
      <w:sdtEndPr>
        <w:rPr>
          <w:b/>
          <w:bCs/>
          <w:noProof/>
        </w:rPr>
      </w:sdtEndPr>
      <w:sdtContent>
        <w:p w14:paraId="1515E08E" w14:textId="615C788F" w:rsidR="00071AD3" w:rsidRPr="00A35AF7" w:rsidRDefault="00071AD3">
          <w:pPr>
            <w:pStyle w:val="TOCHeading"/>
            <w:rPr>
              <w:rFonts w:ascii="Times New Roman" w:hAnsi="Times New Roman" w:cs="Times New Roman"/>
              <w:color w:val="auto"/>
            </w:rPr>
          </w:pPr>
          <w:r w:rsidRPr="00A35AF7">
            <w:rPr>
              <w:rFonts w:ascii="Times New Roman" w:hAnsi="Times New Roman" w:cs="Times New Roman"/>
              <w:color w:val="auto"/>
            </w:rPr>
            <w:t>Table of Contents</w:t>
          </w:r>
        </w:p>
        <w:p w14:paraId="0D92FCAC" w14:textId="77777777" w:rsidR="000D0FA0" w:rsidRPr="000D0FA0" w:rsidRDefault="00071AD3">
          <w:pPr>
            <w:pStyle w:val="TOC1"/>
            <w:tabs>
              <w:tab w:val="right" w:leader="dot" w:pos="9350"/>
            </w:tabs>
            <w:rPr>
              <w:rFonts w:cstheme="minorBidi"/>
              <w:noProof/>
            </w:rPr>
          </w:pPr>
          <w:r w:rsidRPr="000D0FA0">
            <w:fldChar w:fldCharType="begin"/>
          </w:r>
          <w:r w:rsidRPr="000D0FA0">
            <w:instrText xml:space="preserve"> TOC \o "1-3" \h \z \u </w:instrText>
          </w:r>
          <w:r w:rsidRPr="000D0FA0">
            <w:fldChar w:fldCharType="separate"/>
          </w:r>
          <w:hyperlink w:anchor="_Toc470703930" w:history="1">
            <w:r w:rsidR="000D0FA0" w:rsidRPr="000D0FA0">
              <w:rPr>
                <w:rStyle w:val="Hyperlink"/>
                <w:rFonts w:ascii="Times New Roman" w:hAnsi="Times New Roman"/>
                <w:noProof/>
              </w:rPr>
              <w:t>Acronyms</w:t>
            </w:r>
            <w:r w:rsidR="000D0FA0" w:rsidRPr="000D0FA0">
              <w:rPr>
                <w:noProof/>
                <w:webHidden/>
              </w:rPr>
              <w:tab/>
            </w:r>
            <w:r w:rsidR="000D0FA0" w:rsidRPr="000D0FA0">
              <w:rPr>
                <w:noProof/>
                <w:webHidden/>
              </w:rPr>
              <w:fldChar w:fldCharType="begin"/>
            </w:r>
            <w:r w:rsidR="000D0FA0" w:rsidRPr="000D0FA0">
              <w:rPr>
                <w:noProof/>
                <w:webHidden/>
              </w:rPr>
              <w:instrText xml:space="preserve"> PAGEREF _Toc470703930 \h </w:instrText>
            </w:r>
            <w:r w:rsidR="000D0FA0" w:rsidRPr="000D0FA0">
              <w:rPr>
                <w:noProof/>
                <w:webHidden/>
              </w:rPr>
            </w:r>
            <w:r w:rsidR="000D0FA0" w:rsidRPr="000D0FA0">
              <w:rPr>
                <w:noProof/>
                <w:webHidden/>
              </w:rPr>
              <w:fldChar w:fldCharType="separate"/>
            </w:r>
            <w:r w:rsidR="00122617">
              <w:rPr>
                <w:noProof/>
                <w:webHidden/>
              </w:rPr>
              <w:t>4</w:t>
            </w:r>
            <w:r w:rsidR="000D0FA0" w:rsidRPr="000D0FA0">
              <w:rPr>
                <w:noProof/>
                <w:webHidden/>
              </w:rPr>
              <w:fldChar w:fldCharType="end"/>
            </w:r>
          </w:hyperlink>
        </w:p>
        <w:p w14:paraId="5AF3FDF1" w14:textId="77777777" w:rsidR="000D0FA0" w:rsidRPr="000D0FA0" w:rsidRDefault="004A5A87">
          <w:pPr>
            <w:pStyle w:val="TOC1"/>
            <w:tabs>
              <w:tab w:val="right" w:leader="dot" w:pos="9350"/>
            </w:tabs>
            <w:rPr>
              <w:rFonts w:cstheme="minorBidi"/>
              <w:noProof/>
            </w:rPr>
          </w:pPr>
          <w:hyperlink w:anchor="_Toc470703931" w:history="1">
            <w:r w:rsidR="000D0FA0" w:rsidRPr="000D0FA0">
              <w:rPr>
                <w:rStyle w:val="Hyperlink"/>
                <w:rFonts w:ascii="Times New Roman" w:hAnsi="Times New Roman"/>
                <w:noProof/>
              </w:rPr>
              <w:t>Attribution</w:t>
            </w:r>
            <w:r w:rsidR="000D0FA0" w:rsidRPr="000D0FA0">
              <w:rPr>
                <w:noProof/>
                <w:webHidden/>
              </w:rPr>
              <w:tab/>
            </w:r>
            <w:r w:rsidR="000D0FA0" w:rsidRPr="000D0FA0">
              <w:rPr>
                <w:noProof/>
                <w:webHidden/>
              </w:rPr>
              <w:fldChar w:fldCharType="begin"/>
            </w:r>
            <w:r w:rsidR="000D0FA0" w:rsidRPr="000D0FA0">
              <w:rPr>
                <w:noProof/>
                <w:webHidden/>
              </w:rPr>
              <w:instrText xml:space="preserve"> PAGEREF _Toc470703931 \h </w:instrText>
            </w:r>
            <w:r w:rsidR="000D0FA0" w:rsidRPr="000D0FA0">
              <w:rPr>
                <w:noProof/>
                <w:webHidden/>
              </w:rPr>
            </w:r>
            <w:r w:rsidR="000D0FA0" w:rsidRPr="000D0FA0">
              <w:rPr>
                <w:noProof/>
                <w:webHidden/>
              </w:rPr>
              <w:fldChar w:fldCharType="separate"/>
            </w:r>
            <w:r w:rsidR="00122617">
              <w:rPr>
                <w:noProof/>
                <w:webHidden/>
              </w:rPr>
              <w:t>4</w:t>
            </w:r>
            <w:r w:rsidR="000D0FA0" w:rsidRPr="000D0FA0">
              <w:rPr>
                <w:noProof/>
                <w:webHidden/>
              </w:rPr>
              <w:fldChar w:fldCharType="end"/>
            </w:r>
          </w:hyperlink>
        </w:p>
        <w:p w14:paraId="5D61EDE0" w14:textId="77777777" w:rsidR="000D0FA0" w:rsidRPr="000D0FA0" w:rsidRDefault="004A5A87">
          <w:pPr>
            <w:pStyle w:val="TOC1"/>
            <w:tabs>
              <w:tab w:val="right" w:leader="dot" w:pos="9350"/>
            </w:tabs>
            <w:rPr>
              <w:rFonts w:cstheme="minorBidi"/>
              <w:noProof/>
            </w:rPr>
          </w:pPr>
          <w:hyperlink w:anchor="_Toc470703932" w:history="1">
            <w:r w:rsidR="000D0FA0" w:rsidRPr="000D0FA0">
              <w:rPr>
                <w:rStyle w:val="Hyperlink"/>
                <w:rFonts w:ascii="Times New Roman" w:hAnsi="Times New Roman"/>
                <w:noProof/>
              </w:rPr>
              <w:t>Capitalization</w:t>
            </w:r>
            <w:r w:rsidR="000D0FA0" w:rsidRPr="000D0FA0">
              <w:rPr>
                <w:noProof/>
                <w:webHidden/>
              </w:rPr>
              <w:tab/>
            </w:r>
            <w:r w:rsidR="000D0FA0" w:rsidRPr="000D0FA0">
              <w:rPr>
                <w:noProof/>
                <w:webHidden/>
              </w:rPr>
              <w:fldChar w:fldCharType="begin"/>
            </w:r>
            <w:r w:rsidR="000D0FA0" w:rsidRPr="000D0FA0">
              <w:rPr>
                <w:noProof/>
                <w:webHidden/>
              </w:rPr>
              <w:instrText xml:space="preserve"> PAGEREF _Toc470703932 \h </w:instrText>
            </w:r>
            <w:r w:rsidR="000D0FA0" w:rsidRPr="000D0FA0">
              <w:rPr>
                <w:noProof/>
                <w:webHidden/>
              </w:rPr>
            </w:r>
            <w:r w:rsidR="000D0FA0" w:rsidRPr="000D0FA0">
              <w:rPr>
                <w:noProof/>
                <w:webHidden/>
              </w:rPr>
              <w:fldChar w:fldCharType="separate"/>
            </w:r>
            <w:r w:rsidR="00122617">
              <w:rPr>
                <w:noProof/>
                <w:webHidden/>
              </w:rPr>
              <w:t>4</w:t>
            </w:r>
            <w:r w:rsidR="000D0FA0" w:rsidRPr="000D0FA0">
              <w:rPr>
                <w:noProof/>
                <w:webHidden/>
              </w:rPr>
              <w:fldChar w:fldCharType="end"/>
            </w:r>
          </w:hyperlink>
        </w:p>
        <w:p w14:paraId="10EF96B9" w14:textId="77777777" w:rsidR="000D0FA0" w:rsidRPr="000D0FA0" w:rsidRDefault="004A5A87">
          <w:pPr>
            <w:pStyle w:val="TOC1"/>
            <w:tabs>
              <w:tab w:val="right" w:leader="dot" w:pos="9350"/>
            </w:tabs>
            <w:rPr>
              <w:rFonts w:cstheme="minorBidi"/>
              <w:noProof/>
            </w:rPr>
          </w:pPr>
          <w:hyperlink w:anchor="_Toc470703933" w:history="1">
            <w:r w:rsidR="000D0FA0" w:rsidRPr="000D0FA0">
              <w:rPr>
                <w:rStyle w:val="Hyperlink"/>
                <w:rFonts w:ascii="Times New Roman" w:hAnsi="Times New Roman"/>
                <w:noProof/>
              </w:rPr>
              <w:t>City</w:t>
            </w:r>
            <w:r w:rsidR="000D0FA0" w:rsidRPr="000D0FA0">
              <w:rPr>
                <w:noProof/>
                <w:webHidden/>
              </w:rPr>
              <w:tab/>
            </w:r>
            <w:r w:rsidR="000D0FA0" w:rsidRPr="000D0FA0">
              <w:rPr>
                <w:noProof/>
                <w:webHidden/>
              </w:rPr>
              <w:fldChar w:fldCharType="begin"/>
            </w:r>
            <w:r w:rsidR="000D0FA0" w:rsidRPr="000D0FA0">
              <w:rPr>
                <w:noProof/>
                <w:webHidden/>
              </w:rPr>
              <w:instrText xml:space="preserve"> PAGEREF _Toc470703933 \h </w:instrText>
            </w:r>
            <w:r w:rsidR="000D0FA0" w:rsidRPr="000D0FA0">
              <w:rPr>
                <w:noProof/>
                <w:webHidden/>
              </w:rPr>
            </w:r>
            <w:r w:rsidR="000D0FA0" w:rsidRPr="000D0FA0">
              <w:rPr>
                <w:noProof/>
                <w:webHidden/>
              </w:rPr>
              <w:fldChar w:fldCharType="separate"/>
            </w:r>
            <w:r w:rsidR="00122617">
              <w:rPr>
                <w:noProof/>
                <w:webHidden/>
              </w:rPr>
              <w:t>5</w:t>
            </w:r>
            <w:r w:rsidR="000D0FA0" w:rsidRPr="000D0FA0">
              <w:rPr>
                <w:noProof/>
                <w:webHidden/>
              </w:rPr>
              <w:fldChar w:fldCharType="end"/>
            </w:r>
          </w:hyperlink>
        </w:p>
        <w:p w14:paraId="527603B5" w14:textId="77777777" w:rsidR="000D0FA0" w:rsidRPr="000D0FA0" w:rsidRDefault="004A5A87">
          <w:pPr>
            <w:pStyle w:val="TOC1"/>
            <w:tabs>
              <w:tab w:val="right" w:leader="dot" w:pos="9350"/>
            </w:tabs>
            <w:rPr>
              <w:rFonts w:cstheme="minorBidi"/>
              <w:noProof/>
            </w:rPr>
          </w:pPr>
          <w:hyperlink w:anchor="_Toc470703934" w:history="1">
            <w:r w:rsidR="000D0FA0" w:rsidRPr="000D0FA0">
              <w:rPr>
                <w:rStyle w:val="Hyperlink"/>
                <w:rFonts w:ascii="Times New Roman" w:hAnsi="Times New Roman"/>
                <w:noProof/>
              </w:rPr>
              <w:t>County</w:t>
            </w:r>
            <w:r w:rsidR="000D0FA0" w:rsidRPr="000D0FA0">
              <w:rPr>
                <w:noProof/>
                <w:webHidden/>
              </w:rPr>
              <w:tab/>
            </w:r>
            <w:r w:rsidR="000D0FA0" w:rsidRPr="000D0FA0">
              <w:rPr>
                <w:noProof/>
                <w:webHidden/>
              </w:rPr>
              <w:fldChar w:fldCharType="begin"/>
            </w:r>
            <w:r w:rsidR="000D0FA0" w:rsidRPr="000D0FA0">
              <w:rPr>
                <w:noProof/>
                <w:webHidden/>
              </w:rPr>
              <w:instrText xml:space="preserve"> PAGEREF _Toc470703934 \h </w:instrText>
            </w:r>
            <w:r w:rsidR="000D0FA0" w:rsidRPr="000D0FA0">
              <w:rPr>
                <w:noProof/>
                <w:webHidden/>
              </w:rPr>
            </w:r>
            <w:r w:rsidR="000D0FA0" w:rsidRPr="000D0FA0">
              <w:rPr>
                <w:noProof/>
                <w:webHidden/>
              </w:rPr>
              <w:fldChar w:fldCharType="separate"/>
            </w:r>
            <w:r w:rsidR="00122617">
              <w:rPr>
                <w:noProof/>
                <w:webHidden/>
              </w:rPr>
              <w:t>5</w:t>
            </w:r>
            <w:r w:rsidR="000D0FA0" w:rsidRPr="000D0FA0">
              <w:rPr>
                <w:noProof/>
                <w:webHidden/>
              </w:rPr>
              <w:fldChar w:fldCharType="end"/>
            </w:r>
          </w:hyperlink>
        </w:p>
        <w:p w14:paraId="1479220E" w14:textId="77777777" w:rsidR="000D0FA0" w:rsidRPr="000D0FA0" w:rsidRDefault="004A5A87">
          <w:pPr>
            <w:pStyle w:val="TOC1"/>
            <w:tabs>
              <w:tab w:val="right" w:leader="dot" w:pos="9350"/>
            </w:tabs>
            <w:rPr>
              <w:rFonts w:cstheme="minorBidi"/>
              <w:noProof/>
            </w:rPr>
          </w:pPr>
          <w:hyperlink w:anchor="_Toc470703935" w:history="1">
            <w:r w:rsidR="000D0FA0" w:rsidRPr="000D0FA0">
              <w:rPr>
                <w:rStyle w:val="Hyperlink"/>
                <w:rFonts w:ascii="Times New Roman" w:hAnsi="Times New Roman"/>
                <w:noProof/>
              </w:rPr>
              <w:t>Courtesy titles</w:t>
            </w:r>
            <w:r w:rsidR="000D0FA0" w:rsidRPr="000D0FA0">
              <w:rPr>
                <w:noProof/>
                <w:webHidden/>
              </w:rPr>
              <w:tab/>
            </w:r>
            <w:r w:rsidR="000D0FA0" w:rsidRPr="000D0FA0">
              <w:rPr>
                <w:noProof/>
                <w:webHidden/>
              </w:rPr>
              <w:fldChar w:fldCharType="begin"/>
            </w:r>
            <w:r w:rsidR="000D0FA0" w:rsidRPr="000D0FA0">
              <w:rPr>
                <w:noProof/>
                <w:webHidden/>
              </w:rPr>
              <w:instrText xml:space="preserve"> PAGEREF _Toc470703935 \h </w:instrText>
            </w:r>
            <w:r w:rsidR="000D0FA0" w:rsidRPr="000D0FA0">
              <w:rPr>
                <w:noProof/>
                <w:webHidden/>
              </w:rPr>
            </w:r>
            <w:r w:rsidR="000D0FA0" w:rsidRPr="000D0FA0">
              <w:rPr>
                <w:noProof/>
                <w:webHidden/>
              </w:rPr>
              <w:fldChar w:fldCharType="separate"/>
            </w:r>
            <w:r w:rsidR="00122617">
              <w:rPr>
                <w:noProof/>
                <w:webHidden/>
              </w:rPr>
              <w:t>6</w:t>
            </w:r>
            <w:r w:rsidR="000D0FA0" w:rsidRPr="000D0FA0">
              <w:rPr>
                <w:noProof/>
                <w:webHidden/>
              </w:rPr>
              <w:fldChar w:fldCharType="end"/>
            </w:r>
          </w:hyperlink>
        </w:p>
        <w:p w14:paraId="061C2AC3" w14:textId="77777777" w:rsidR="000D0FA0" w:rsidRPr="000D0FA0" w:rsidRDefault="004A5A87">
          <w:pPr>
            <w:pStyle w:val="TOC1"/>
            <w:tabs>
              <w:tab w:val="right" w:leader="dot" w:pos="9350"/>
            </w:tabs>
            <w:rPr>
              <w:rFonts w:cstheme="minorBidi"/>
              <w:noProof/>
            </w:rPr>
          </w:pPr>
          <w:hyperlink w:anchor="_Toc470703936" w:history="1">
            <w:r w:rsidR="000D0FA0" w:rsidRPr="000D0FA0">
              <w:rPr>
                <w:rStyle w:val="Hyperlink"/>
                <w:rFonts w:ascii="Times New Roman" w:hAnsi="Times New Roman"/>
                <w:noProof/>
              </w:rPr>
              <w:t>Dates</w:t>
            </w:r>
            <w:r w:rsidR="000D0FA0" w:rsidRPr="000D0FA0">
              <w:rPr>
                <w:noProof/>
                <w:webHidden/>
              </w:rPr>
              <w:tab/>
            </w:r>
            <w:r w:rsidR="000D0FA0" w:rsidRPr="000D0FA0">
              <w:rPr>
                <w:noProof/>
                <w:webHidden/>
              </w:rPr>
              <w:fldChar w:fldCharType="begin"/>
            </w:r>
            <w:r w:rsidR="000D0FA0" w:rsidRPr="000D0FA0">
              <w:rPr>
                <w:noProof/>
                <w:webHidden/>
              </w:rPr>
              <w:instrText xml:space="preserve"> PAGEREF _Toc470703936 \h </w:instrText>
            </w:r>
            <w:r w:rsidR="000D0FA0" w:rsidRPr="000D0FA0">
              <w:rPr>
                <w:noProof/>
                <w:webHidden/>
              </w:rPr>
            </w:r>
            <w:r w:rsidR="000D0FA0" w:rsidRPr="000D0FA0">
              <w:rPr>
                <w:noProof/>
                <w:webHidden/>
              </w:rPr>
              <w:fldChar w:fldCharType="separate"/>
            </w:r>
            <w:r w:rsidR="00122617">
              <w:rPr>
                <w:noProof/>
                <w:webHidden/>
              </w:rPr>
              <w:t>6</w:t>
            </w:r>
            <w:r w:rsidR="000D0FA0" w:rsidRPr="000D0FA0">
              <w:rPr>
                <w:noProof/>
                <w:webHidden/>
              </w:rPr>
              <w:fldChar w:fldCharType="end"/>
            </w:r>
          </w:hyperlink>
        </w:p>
        <w:p w14:paraId="01A12CBF" w14:textId="77777777" w:rsidR="000D0FA0" w:rsidRPr="000D0FA0" w:rsidRDefault="004A5A87">
          <w:pPr>
            <w:pStyle w:val="TOC1"/>
            <w:tabs>
              <w:tab w:val="right" w:leader="dot" w:pos="9350"/>
            </w:tabs>
            <w:rPr>
              <w:rFonts w:cstheme="minorBidi"/>
              <w:noProof/>
            </w:rPr>
          </w:pPr>
          <w:hyperlink w:anchor="_Toc470703937" w:history="1">
            <w:r w:rsidR="000D0FA0" w:rsidRPr="000D0FA0">
              <w:rPr>
                <w:rStyle w:val="Hyperlink"/>
                <w:rFonts w:ascii="Times New Roman" w:hAnsi="Times New Roman"/>
                <w:noProof/>
              </w:rPr>
              <w:t>Datelines</w:t>
            </w:r>
            <w:r w:rsidR="000D0FA0" w:rsidRPr="000D0FA0">
              <w:rPr>
                <w:noProof/>
                <w:webHidden/>
              </w:rPr>
              <w:tab/>
            </w:r>
            <w:r w:rsidR="000D0FA0" w:rsidRPr="000D0FA0">
              <w:rPr>
                <w:noProof/>
                <w:webHidden/>
              </w:rPr>
              <w:fldChar w:fldCharType="begin"/>
            </w:r>
            <w:r w:rsidR="000D0FA0" w:rsidRPr="000D0FA0">
              <w:rPr>
                <w:noProof/>
                <w:webHidden/>
              </w:rPr>
              <w:instrText xml:space="preserve"> PAGEREF _Toc470703937 \h </w:instrText>
            </w:r>
            <w:r w:rsidR="000D0FA0" w:rsidRPr="000D0FA0">
              <w:rPr>
                <w:noProof/>
                <w:webHidden/>
              </w:rPr>
            </w:r>
            <w:r w:rsidR="000D0FA0" w:rsidRPr="000D0FA0">
              <w:rPr>
                <w:noProof/>
                <w:webHidden/>
              </w:rPr>
              <w:fldChar w:fldCharType="separate"/>
            </w:r>
            <w:r w:rsidR="00122617">
              <w:rPr>
                <w:noProof/>
                <w:webHidden/>
              </w:rPr>
              <w:t>6</w:t>
            </w:r>
            <w:r w:rsidR="000D0FA0" w:rsidRPr="000D0FA0">
              <w:rPr>
                <w:noProof/>
                <w:webHidden/>
              </w:rPr>
              <w:fldChar w:fldCharType="end"/>
            </w:r>
          </w:hyperlink>
        </w:p>
        <w:p w14:paraId="1F3E4DD1" w14:textId="77777777" w:rsidR="000D0FA0" w:rsidRPr="000D0FA0" w:rsidRDefault="004A5A87">
          <w:pPr>
            <w:pStyle w:val="TOC1"/>
            <w:tabs>
              <w:tab w:val="right" w:leader="dot" w:pos="9350"/>
            </w:tabs>
            <w:rPr>
              <w:rFonts w:cstheme="minorBidi"/>
              <w:noProof/>
            </w:rPr>
          </w:pPr>
          <w:hyperlink w:anchor="_Toc470703938" w:history="1">
            <w:r w:rsidR="000D0FA0" w:rsidRPr="000D0FA0">
              <w:rPr>
                <w:rStyle w:val="Hyperlink"/>
                <w:rFonts w:ascii="Times New Roman" w:hAnsi="Times New Roman"/>
                <w:noProof/>
              </w:rPr>
              <w:t>Departments</w:t>
            </w:r>
            <w:r w:rsidR="000D0FA0" w:rsidRPr="000D0FA0">
              <w:rPr>
                <w:noProof/>
                <w:webHidden/>
              </w:rPr>
              <w:tab/>
            </w:r>
            <w:r w:rsidR="000D0FA0" w:rsidRPr="000D0FA0">
              <w:rPr>
                <w:noProof/>
                <w:webHidden/>
              </w:rPr>
              <w:fldChar w:fldCharType="begin"/>
            </w:r>
            <w:r w:rsidR="000D0FA0" w:rsidRPr="000D0FA0">
              <w:rPr>
                <w:noProof/>
                <w:webHidden/>
              </w:rPr>
              <w:instrText xml:space="preserve"> PAGEREF _Toc470703938 \h </w:instrText>
            </w:r>
            <w:r w:rsidR="000D0FA0" w:rsidRPr="000D0FA0">
              <w:rPr>
                <w:noProof/>
                <w:webHidden/>
              </w:rPr>
            </w:r>
            <w:r w:rsidR="000D0FA0" w:rsidRPr="000D0FA0">
              <w:rPr>
                <w:noProof/>
                <w:webHidden/>
              </w:rPr>
              <w:fldChar w:fldCharType="separate"/>
            </w:r>
            <w:r w:rsidR="00122617">
              <w:rPr>
                <w:noProof/>
                <w:webHidden/>
              </w:rPr>
              <w:t>7</w:t>
            </w:r>
            <w:r w:rsidR="000D0FA0" w:rsidRPr="000D0FA0">
              <w:rPr>
                <w:noProof/>
                <w:webHidden/>
              </w:rPr>
              <w:fldChar w:fldCharType="end"/>
            </w:r>
          </w:hyperlink>
        </w:p>
        <w:p w14:paraId="343C07C5" w14:textId="77777777" w:rsidR="000D0FA0" w:rsidRPr="000D0FA0" w:rsidRDefault="004A5A87">
          <w:pPr>
            <w:pStyle w:val="TOC1"/>
            <w:tabs>
              <w:tab w:val="right" w:leader="dot" w:pos="9350"/>
            </w:tabs>
            <w:rPr>
              <w:rFonts w:cstheme="minorBidi"/>
              <w:noProof/>
            </w:rPr>
          </w:pPr>
          <w:hyperlink w:anchor="_Toc470703939" w:history="1">
            <w:r w:rsidR="000D0FA0" w:rsidRPr="000D0FA0">
              <w:rPr>
                <w:rStyle w:val="Hyperlink"/>
                <w:rFonts w:ascii="Times New Roman" w:hAnsi="Times New Roman"/>
                <w:noProof/>
              </w:rPr>
              <w:t>Directions and Regions</w:t>
            </w:r>
            <w:r w:rsidR="000D0FA0" w:rsidRPr="000D0FA0">
              <w:rPr>
                <w:noProof/>
                <w:webHidden/>
              </w:rPr>
              <w:tab/>
            </w:r>
            <w:r w:rsidR="000D0FA0" w:rsidRPr="000D0FA0">
              <w:rPr>
                <w:noProof/>
                <w:webHidden/>
              </w:rPr>
              <w:fldChar w:fldCharType="begin"/>
            </w:r>
            <w:r w:rsidR="000D0FA0" w:rsidRPr="000D0FA0">
              <w:rPr>
                <w:noProof/>
                <w:webHidden/>
              </w:rPr>
              <w:instrText xml:space="preserve"> PAGEREF _Toc470703939 \h </w:instrText>
            </w:r>
            <w:r w:rsidR="000D0FA0" w:rsidRPr="000D0FA0">
              <w:rPr>
                <w:noProof/>
                <w:webHidden/>
              </w:rPr>
            </w:r>
            <w:r w:rsidR="000D0FA0" w:rsidRPr="000D0FA0">
              <w:rPr>
                <w:noProof/>
                <w:webHidden/>
              </w:rPr>
              <w:fldChar w:fldCharType="separate"/>
            </w:r>
            <w:r w:rsidR="00122617">
              <w:rPr>
                <w:noProof/>
                <w:webHidden/>
              </w:rPr>
              <w:t>7</w:t>
            </w:r>
            <w:r w:rsidR="000D0FA0" w:rsidRPr="000D0FA0">
              <w:rPr>
                <w:noProof/>
                <w:webHidden/>
              </w:rPr>
              <w:fldChar w:fldCharType="end"/>
            </w:r>
          </w:hyperlink>
        </w:p>
        <w:p w14:paraId="7E02E26C" w14:textId="77777777" w:rsidR="000D0FA0" w:rsidRPr="000D0FA0" w:rsidRDefault="004A5A87">
          <w:pPr>
            <w:pStyle w:val="TOC1"/>
            <w:tabs>
              <w:tab w:val="right" w:leader="dot" w:pos="9350"/>
            </w:tabs>
            <w:rPr>
              <w:rFonts w:cstheme="minorBidi"/>
              <w:noProof/>
            </w:rPr>
          </w:pPr>
          <w:hyperlink w:anchor="_Toc470703940" w:history="1">
            <w:r w:rsidR="000D0FA0" w:rsidRPr="000D0FA0">
              <w:rPr>
                <w:rStyle w:val="Hyperlink"/>
                <w:rFonts w:ascii="Times New Roman" w:hAnsi="Times New Roman"/>
                <w:noProof/>
              </w:rPr>
              <w:t>Events</w:t>
            </w:r>
            <w:r w:rsidR="000D0FA0" w:rsidRPr="000D0FA0">
              <w:rPr>
                <w:noProof/>
                <w:webHidden/>
              </w:rPr>
              <w:tab/>
            </w:r>
            <w:r w:rsidR="000D0FA0" w:rsidRPr="000D0FA0">
              <w:rPr>
                <w:noProof/>
                <w:webHidden/>
              </w:rPr>
              <w:fldChar w:fldCharType="begin"/>
            </w:r>
            <w:r w:rsidR="000D0FA0" w:rsidRPr="000D0FA0">
              <w:rPr>
                <w:noProof/>
                <w:webHidden/>
              </w:rPr>
              <w:instrText xml:space="preserve"> PAGEREF _Toc470703940 \h </w:instrText>
            </w:r>
            <w:r w:rsidR="000D0FA0" w:rsidRPr="000D0FA0">
              <w:rPr>
                <w:noProof/>
                <w:webHidden/>
              </w:rPr>
            </w:r>
            <w:r w:rsidR="000D0FA0" w:rsidRPr="000D0FA0">
              <w:rPr>
                <w:noProof/>
                <w:webHidden/>
              </w:rPr>
              <w:fldChar w:fldCharType="separate"/>
            </w:r>
            <w:r w:rsidR="00122617">
              <w:rPr>
                <w:noProof/>
                <w:webHidden/>
              </w:rPr>
              <w:t>7</w:t>
            </w:r>
            <w:r w:rsidR="000D0FA0" w:rsidRPr="000D0FA0">
              <w:rPr>
                <w:noProof/>
                <w:webHidden/>
              </w:rPr>
              <w:fldChar w:fldCharType="end"/>
            </w:r>
          </w:hyperlink>
        </w:p>
        <w:p w14:paraId="4FB5473A" w14:textId="77777777" w:rsidR="000D0FA0" w:rsidRPr="000D0FA0" w:rsidRDefault="004A5A87">
          <w:pPr>
            <w:pStyle w:val="TOC1"/>
            <w:tabs>
              <w:tab w:val="right" w:leader="dot" w:pos="9350"/>
            </w:tabs>
            <w:rPr>
              <w:rFonts w:cstheme="minorBidi"/>
              <w:noProof/>
            </w:rPr>
          </w:pPr>
          <w:hyperlink w:anchor="_Toc470703941" w:history="1">
            <w:r w:rsidR="000D0FA0" w:rsidRPr="000D0FA0">
              <w:rPr>
                <w:rStyle w:val="Hyperlink"/>
                <w:rFonts w:ascii="Times New Roman" w:hAnsi="Times New Roman"/>
                <w:noProof/>
              </w:rPr>
              <w:t>Fire</w:t>
            </w:r>
            <w:r w:rsidR="000D0FA0" w:rsidRPr="000D0FA0">
              <w:rPr>
                <w:noProof/>
                <w:webHidden/>
              </w:rPr>
              <w:tab/>
            </w:r>
            <w:r w:rsidR="000D0FA0" w:rsidRPr="000D0FA0">
              <w:rPr>
                <w:noProof/>
                <w:webHidden/>
              </w:rPr>
              <w:fldChar w:fldCharType="begin"/>
            </w:r>
            <w:r w:rsidR="000D0FA0" w:rsidRPr="000D0FA0">
              <w:rPr>
                <w:noProof/>
                <w:webHidden/>
              </w:rPr>
              <w:instrText xml:space="preserve"> PAGEREF _Toc470703941 \h </w:instrText>
            </w:r>
            <w:r w:rsidR="000D0FA0" w:rsidRPr="000D0FA0">
              <w:rPr>
                <w:noProof/>
                <w:webHidden/>
              </w:rPr>
            </w:r>
            <w:r w:rsidR="000D0FA0" w:rsidRPr="000D0FA0">
              <w:rPr>
                <w:noProof/>
                <w:webHidden/>
              </w:rPr>
              <w:fldChar w:fldCharType="separate"/>
            </w:r>
            <w:r w:rsidR="00122617">
              <w:rPr>
                <w:noProof/>
                <w:webHidden/>
              </w:rPr>
              <w:t>7</w:t>
            </w:r>
            <w:r w:rsidR="000D0FA0" w:rsidRPr="000D0FA0">
              <w:rPr>
                <w:noProof/>
                <w:webHidden/>
              </w:rPr>
              <w:fldChar w:fldCharType="end"/>
            </w:r>
          </w:hyperlink>
        </w:p>
        <w:p w14:paraId="787A5335" w14:textId="77777777" w:rsidR="000D0FA0" w:rsidRPr="000D0FA0" w:rsidRDefault="004A5A87">
          <w:pPr>
            <w:pStyle w:val="TOC1"/>
            <w:tabs>
              <w:tab w:val="right" w:leader="dot" w:pos="9350"/>
            </w:tabs>
            <w:rPr>
              <w:rFonts w:cstheme="minorBidi"/>
              <w:noProof/>
            </w:rPr>
          </w:pPr>
          <w:hyperlink w:anchor="_Toc470703942" w:history="1">
            <w:r w:rsidR="000D0FA0" w:rsidRPr="000D0FA0">
              <w:rPr>
                <w:rStyle w:val="Hyperlink"/>
                <w:rFonts w:ascii="Times New Roman" w:hAnsi="Times New Roman"/>
                <w:noProof/>
              </w:rPr>
              <w:t>Fire department</w:t>
            </w:r>
            <w:r w:rsidR="000D0FA0" w:rsidRPr="000D0FA0">
              <w:rPr>
                <w:noProof/>
                <w:webHidden/>
              </w:rPr>
              <w:tab/>
            </w:r>
            <w:r w:rsidR="000D0FA0" w:rsidRPr="000D0FA0">
              <w:rPr>
                <w:noProof/>
                <w:webHidden/>
              </w:rPr>
              <w:fldChar w:fldCharType="begin"/>
            </w:r>
            <w:r w:rsidR="000D0FA0" w:rsidRPr="000D0FA0">
              <w:rPr>
                <w:noProof/>
                <w:webHidden/>
              </w:rPr>
              <w:instrText xml:space="preserve"> PAGEREF _Toc470703942 \h </w:instrText>
            </w:r>
            <w:r w:rsidR="000D0FA0" w:rsidRPr="000D0FA0">
              <w:rPr>
                <w:noProof/>
                <w:webHidden/>
              </w:rPr>
            </w:r>
            <w:r w:rsidR="000D0FA0" w:rsidRPr="000D0FA0">
              <w:rPr>
                <w:noProof/>
                <w:webHidden/>
              </w:rPr>
              <w:fldChar w:fldCharType="separate"/>
            </w:r>
            <w:r w:rsidR="00122617">
              <w:rPr>
                <w:noProof/>
                <w:webHidden/>
              </w:rPr>
              <w:t>7</w:t>
            </w:r>
            <w:r w:rsidR="000D0FA0" w:rsidRPr="000D0FA0">
              <w:rPr>
                <w:noProof/>
                <w:webHidden/>
              </w:rPr>
              <w:fldChar w:fldCharType="end"/>
            </w:r>
          </w:hyperlink>
        </w:p>
        <w:p w14:paraId="07D721FA" w14:textId="77777777" w:rsidR="000D0FA0" w:rsidRPr="000D0FA0" w:rsidRDefault="004A5A87">
          <w:pPr>
            <w:pStyle w:val="TOC1"/>
            <w:tabs>
              <w:tab w:val="right" w:leader="dot" w:pos="9350"/>
            </w:tabs>
            <w:rPr>
              <w:rFonts w:cstheme="minorBidi"/>
              <w:noProof/>
            </w:rPr>
          </w:pPr>
          <w:hyperlink w:anchor="_Toc470703943" w:history="1">
            <w:r w:rsidR="000D0FA0" w:rsidRPr="000D0FA0">
              <w:rPr>
                <w:rStyle w:val="Hyperlink"/>
                <w:rFonts w:ascii="Times New Roman" w:hAnsi="Times New Roman"/>
                <w:noProof/>
              </w:rPr>
              <w:t>Firefighter</w:t>
            </w:r>
            <w:r w:rsidR="000D0FA0" w:rsidRPr="000D0FA0">
              <w:rPr>
                <w:noProof/>
                <w:webHidden/>
              </w:rPr>
              <w:tab/>
            </w:r>
            <w:r w:rsidR="000D0FA0" w:rsidRPr="000D0FA0">
              <w:rPr>
                <w:noProof/>
                <w:webHidden/>
              </w:rPr>
              <w:fldChar w:fldCharType="begin"/>
            </w:r>
            <w:r w:rsidR="000D0FA0" w:rsidRPr="000D0FA0">
              <w:rPr>
                <w:noProof/>
                <w:webHidden/>
              </w:rPr>
              <w:instrText xml:space="preserve"> PAGEREF _Toc470703943 \h </w:instrText>
            </w:r>
            <w:r w:rsidR="000D0FA0" w:rsidRPr="000D0FA0">
              <w:rPr>
                <w:noProof/>
                <w:webHidden/>
              </w:rPr>
            </w:r>
            <w:r w:rsidR="000D0FA0" w:rsidRPr="000D0FA0">
              <w:rPr>
                <w:noProof/>
                <w:webHidden/>
              </w:rPr>
              <w:fldChar w:fldCharType="separate"/>
            </w:r>
            <w:r w:rsidR="00122617">
              <w:rPr>
                <w:noProof/>
                <w:webHidden/>
              </w:rPr>
              <w:t>8</w:t>
            </w:r>
            <w:r w:rsidR="000D0FA0" w:rsidRPr="000D0FA0">
              <w:rPr>
                <w:noProof/>
                <w:webHidden/>
              </w:rPr>
              <w:fldChar w:fldCharType="end"/>
            </w:r>
          </w:hyperlink>
        </w:p>
        <w:p w14:paraId="633F21E6" w14:textId="77777777" w:rsidR="000D0FA0" w:rsidRPr="000D0FA0" w:rsidRDefault="004A5A87">
          <w:pPr>
            <w:pStyle w:val="TOC1"/>
            <w:tabs>
              <w:tab w:val="right" w:leader="dot" w:pos="9350"/>
            </w:tabs>
            <w:rPr>
              <w:rFonts w:cstheme="minorBidi"/>
              <w:noProof/>
            </w:rPr>
          </w:pPr>
          <w:hyperlink w:anchor="_Toc470703944" w:history="1">
            <w:r w:rsidR="000D0FA0" w:rsidRPr="000D0FA0">
              <w:rPr>
                <w:rStyle w:val="Hyperlink"/>
                <w:rFonts w:ascii="Times New Roman" w:hAnsi="Times New Roman"/>
                <w:noProof/>
              </w:rPr>
              <w:t>Headlines</w:t>
            </w:r>
            <w:r w:rsidR="000D0FA0" w:rsidRPr="000D0FA0">
              <w:rPr>
                <w:noProof/>
                <w:webHidden/>
              </w:rPr>
              <w:tab/>
            </w:r>
            <w:r w:rsidR="000D0FA0" w:rsidRPr="000D0FA0">
              <w:rPr>
                <w:noProof/>
                <w:webHidden/>
              </w:rPr>
              <w:fldChar w:fldCharType="begin"/>
            </w:r>
            <w:r w:rsidR="000D0FA0" w:rsidRPr="000D0FA0">
              <w:rPr>
                <w:noProof/>
                <w:webHidden/>
              </w:rPr>
              <w:instrText xml:space="preserve"> PAGEREF _Toc470703944 \h </w:instrText>
            </w:r>
            <w:r w:rsidR="000D0FA0" w:rsidRPr="000D0FA0">
              <w:rPr>
                <w:noProof/>
                <w:webHidden/>
              </w:rPr>
            </w:r>
            <w:r w:rsidR="000D0FA0" w:rsidRPr="000D0FA0">
              <w:rPr>
                <w:noProof/>
                <w:webHidden/>
              </w:rPr>
              <w:fldChar w:fldCharType="separate"/>
            </w:r>
            <w:r w:rsidR="00122617">
              <w:rPr>
                <w:noProof/>
                <w:webHidden/>
              </w:rPr>
              <w:t>8</w:t>
            </w:r>
            <w:r w:rsidR="000D0FA0" w:rsidRPr="000D0FA0">
              <w:rPr>
                <w:noProof/>
                <w:webHidden/>
              </w:rPr>
              <w:fldChar w:fldCharType="end"/>
            </w:r>
          </w:hyperlink>
        </w:p>
        <w:p w14:paraId="08046999" w14:textId="77777777" w:rsidR="000D0FA0" w:rsidRPr="000D0FA0" w:rsidRDefault="004A5A87">
          <w:pPr>
            <w:pStyle w:val="TOC1"/>
            <w:tabs>
              <w:tab w:val="right" w:leader="dot" w:pos="9350"/>
            </w:tabs>
            <w:rPr>
              <w:rFonts w:cstheme="minorBidi"/>
              <w:noProof/>
            </w:rPr>
          </w:pPr>
          <w:hyperlink w:anchor="_Toc470703945" w:history="1">
            <w:r w:rsidR="000D0FA0" w:rsidRPr="000D0FA0">
              <w:rPr>
                <w:rStyle w:val="Hyperlink"/>
                <w:rFonts w:ascii="Times New Roman" w:hAnsi="Times New Roman"/>
                <w:noProof/>
              </w:rPr>
              <w:t>High-water</w:t>
            </w:r>
            <w:r w:rsidR="000D0FA0" w:rsidRPr="000D0FA0">
              <w:rPr>
                <w:noProof/>
                <w:webHidden/>
              </w:rPr>
              <w:tab/>
            </w:r>
            <w:r w:rsidR="000D0FA0" w:rsidRPr="000D0FA0">
              <w:rPr>
                <w:noProof/>
                <w:webHidden/>
              </w:rPr>
              <w:fldChar w:fldCharType="begin"/>
            </w:r>
            <w:r w:rsidR="000D0FA0" w:rsidRPr="000D0FA0">
              <w:rPr>
                <w:noProof/>
                <w:webHidden/>
              </w:rPr>
              <w:instrText xml:space="preserve"> PAGEREF _Toc470703945 \h </w:instrText>
            </w:r>
            <w:r w:rsidR="000D0FA0" w:rsidRPr="000D0FA0">
              <w:rPr>
                <w:noProof/>
                <w:webHidden/>
              </w:rPr>
            </w:r>
            <w:r w:rsidR="000D0FA0" w:rsidRPr="000D0FA0">
              <w:rPr>
                <w:noProof/>
                <w:webHidden/>
              </w:rPr>
              <w:fldChar w:fldCharType="separate"/>
            </w:r>
            <w:r w:rsidR="00122617">
              <w:rPr>
                <w:noProof/>
                <w:webHidden/>
              </w:rPr>
              <w:t>8</w:t>
            </w:r>
            <w:r w:rsidR="000D0FA0" w:rsidRPr="000D0FA0">
              <w:rPr>
                <w:noProof/>
                <w:webHidden/>
              </w:rPr>
              <w:fldChar w:fldCharType="end"/>
            </w:r>
          </w:hyperlink>
        </w:p>
        <w:p w14:paraId="2C53BB6B" w14:textId="77777777" w:rsidR="000D0FA0" w:rsidRPr="000D0FA0" w:rsidRDefault="004A5A87">
          <w:pPr>
            <w:pStyle w:val="TOC1"/>
            <w:tabs>
              <w:tab w:val="right" w:leader="dot" w:pos="9350"/>
            </w:tabs>
            <w:rPr>
              <w:rFonts w:cstheme="minorBidi"/>
              <w:noProof/>
            </w:rPr>
          </w:pPr>
          <w:hyperlink w:anchor="_Toc470703946" w:history="1">
            <w:r w:rsidR="000D0FA0" w:rsidRPr="000D0FA0">
              <w:rPr>
                <w:rStyle w:val="Hyperlink"/>
                <w:rFonts w:ascii="Times New Roman" w:hAnsi="Times New Roman"/>
                <w:noProof/>
              </w:rPr>
              <w:t>Initial-attack</w:t>
            </w:r>
            <w:r w:rsidR="000D0FA0" w:rsidRPr="000D0FA0">
              <w:rPr>
                <w:noProof/>
                <w:webHidden/>
              </w:rPr>
              <w:tab/>
            </w:r>
            <w:r w:rsidR="000D0FA0" w:rsidRPr="000D0FA0">
              <w:rPr>
                <w:noProof/>
                <w:webHidden/>
              </w:rPr>
              <w:fldChar w:fldCharType="begin"/>
            </w:r>
            <w:r w:rsidR="000D0FA0" w:rsidRPr="000D0FA0">
              <w:rPr>
                <w:noProof/>
                <w:webHidden/>
              </w:rPr>
              <w:instrText xml:space="preserve"> PAGEREF _Toc470703946 \h </w:instrText>
            </w:r>
            <w:r w:rsidR="000D0FA0" w:rsidRPr="000D0FA0">
              <w:rPr>
                <w:noProof/>
                <w:webHidden/>
              </w:rPr>
            </w:r>
            <w:r w:rsidR="000D0FA0" w:rsidRPr="000D0FA0">
              <w:rPr>
                <w:noProof/>
                <w:webHidden/>
              </w:rPr>
              <w:fldChar w:fldCharType="separate"/>
            </w:r>
            <w:r w:rsidR="00122617">
              <w:rPr>
                <w:noProof/>
                <w:webHidden/>
              </w:rPr>
              <w:t>8</w:t>
            </w:r>
            <w:r w:rsidR="000D0FA0" w:rsidRPr="000D0FA0">
              <w:rPr>
                <w:noProof/>
                <w:webHidden/>
              </w:rPr>
              <w:fldChar w:fldCharType="end"/>
            </w:r>
          </w:hyperlink>
        </w:p>
        <w:p w14:paraId="2349D17D" w14:textId="77777777" w:rsidR="000D0FA0" w:rsidRPr="000D0FA0" w:rsidRDefault="004A5A87">
          <w:pPr>
            <w:pStyle w:val="TOC1"/>
            <w:tabs>
              <w:tab w:val="right" w:leader="dot" w:pos="9350"/>
            </w:tabs>
            <w:rPr>
              <w:rFonts w:cstheme="minorBidi"/>
              <w:noProof/>
            </w:rPr>
          </w:pPr>
          <w:hyperlink w:anchor="_Toc470703947" w:history="1">
            <w:r w:rsidR="000D0FA0" w:rsidRPr="000D0FA0">
              <w:rPr>
                <w:rStyle w:val="Hyperlink"/>
                <w:rFonts w:ascii="Times New Roman" w:hAnsi="Times New Roman"/>
                <w:noProof/>
              </w:rPr>
              <w:t>Italics</w:t>
            </w:r>
            <w:r w:rsidR="000D0FA0" w:rsidRPr="000D0FA0">
              <w:rPr>
                <w:noProof/>
                <w:webHidden/>
              </w:rPr>
              <w:tab/>
            </w:r>
            <w:r w:rsidR="000D0FA0" w:rsidRPr="000D0FA0">
              <w:rPr>
                <w:noProof/>
                <w:webHidden/>
              </w:rPr>
              <w:fldChar w:fldCharType="begin"/>
            </w:r>
            <w:r w:rsidR="000D0FA0" w:rsidRPr="000D0FA0">
              <w:rPr>
                <w:noProof/>
                <w:webHidden/>
              </w:rPr>
              <w:instrText xml:space="preserve"> PAGEREF _Toc470703947 \h </w:instrText>
            </w:r>
            <w:r w:rsidR="000D0FA0" w:rsidRPr="000D0FA0">
              <w:rPr>
                <w:noProof/>
                <w:webHidden/>
              </w:rPr>
            </w:r>
            <w:r w:rsidR="000D0FA0" w:rsidRPr="000D0FA0">
              <w:rPr>
                <w:noProof/>
                <w:webHidden/>
              </w:rPr>
              <w:fldChar w:fldCharType="separate"/>
            </w:r>
            <w:r w:rsidR="00122617">
              <w:rPr>
                <w:noProof/>
                <w:webHidden/>
              </w:rPr>
              <w:t>8</w:t>
            </w:r>
            <w:r w:rsidR="000D0FA0" w:rsidRPr="000D0FA0">
              <w:rPr>
                <w:noProof/>
                <w:webHidden/>
              </w:rPr>
              <w:fldChar w:fldCharType="end"/>
            </w:r>
          </w:hyperlink>
        </w:p>
        <w:p w14:paraId="61F6652D" w14:textId="77777777" w:rsidR="000D0FA0" w:rsidRPr="000D0FA0" w:rsidRDefault="004A5A87">
          <w:pPr>
            <w:pStyle w:val="TOC1"/>
            <w:tabs>
              <w:tab w:val="right" w:leader="dot" w:pos="9350"/>
            </w:tabs>
            <w:rPr>
              <w:rFonts w:cstheme="minorBidi"/>
              <w:noProof/>
            </w:rPr>
          </w:pPr>
          <w:hyperlink w:anchor="_Toc470703948" w:history="1">
            <w:r w:rsidR="000D0FA0" w:rsidRPr="000D0FA0">
              <w:rPr>
                <w:rStyle w:val="Hyperlink"/>
                <w:rFonts w:ascii="Times New Roman" w:hAnsi="Times New Roman"/>
                <w:noProof/>
              </w:rPr>
              <w:t>Jargon</w:t>
            </w:r>
            <w:r w:rsidR="000D0FA0" w:rsidRPr="000D0FA0">
              <w:rPr>
                <w:noProof/>
                <w:webHidden/>
              </w:rPr>
              <w:tab/>
            </w:r>
            <w:r w:rsidR="000D0FA0" w:rsidRPr="000D0FA0">
              <w:rPr>
                <w:noProof/>
                <w:webHidden/>
              </w:rPr>
              <w:fldChar w:fldCharType="begin"/>
            </w:r>
            <w:r w:rsidR="000D0FA0" w:rsidRPr="000D0FA0">
              <w:rPr>
                <w:noProof/>
                <w:webHidden/>
              </w:rPr>
              <w:instrText xml:space="preserve"> PAGEREF _Toc470703948 \h </w:instrText>
            </w:r>
            <w:r w:rsidR="000D0FA0" w:rsidRPr="000D0FA0">
              <w:rPr>
                <w:noProof/>
                <w:webHidden/>
              </w:rPr>
            </w:r>
            <w:r w:rsidR="000D0FA0" w:rsidRPr="000D0FA0">
              <w:rPr>
                <w:noProof/>
                <w:webHidden/>
              </w:rPr>
              <w:fldChar w:fldCharType="separate"/>
            </w:r>
            <w:r w:rsidR="00122617">
              <w:rPr>
                <w:noProof/>
                <w:webHidden/>
              </w:rPr>
              <w:t>8</w:t>
            </w:r>
            <w:r w:rsidR="000D0FA0" w:rsidRPr="000D0FA0">
              <w:rPr>
                <w:noProof/>
                <w:webHidden/>
              </w:rPr>
              <w:fldChar w:fldCharType="end"/>
            </w:r>
          </w:hyperlink>
        </w:p>
        <w:p w14:paraId="4494551A" w14:textId="77777777" w:rsidR="000D0FA0" w:rsidRPr="000D0FA0" w:rsidRDefault="004A5A87">
          <w:pPr>
            <w:pStyle w:val="TOC1"/>
            <w:tabs>
              <w:tab w:val="right" w:leader="dot" w:pos="9350"/>
            </w:tabs>
            <w:rPr>
              <w:rFonts w:cstheme="minorBidi"/>
              <w:noProof/>
            </w:rPr>
          </w:pPr>
          <w:hyperlink w:anchor="_Toc470703949" w:history="1">
            <w:r w:rsidR="000D0FA0" w:rsidRPr="000D0FA0">
              <w:rPr>
                <w:rStyle w:val="Hyperlink"/>
                <w:rFonts w:ascii="Times New Roman" w:hAnsi="Times New Roman"/>
                <w:noProof/>
              </w:rPr>
              <w:t>Months</w:t>
            </w:r>
            <w:r w:rsidR="000D0FA0" w:rsidRPr="000D0FA0">
              <w:rPr>
                <w:noProof/>
                <w:webHidden/>
              </w:rPr>
              <w:tab/>
            </w:r>
            <w:r w:rsidR="000D0FA0" w:rsidRPr="000D0FA0">
              <w:rPr>
                <w:noProof/>
                <w:webHidden/>
              </w:rPr>
              <w:fldChar w:fldCharType="begin"/>
            </w:r>
            <w:r w:rsidR="000D0FA0" w:rsidRPr="000D0FA0">
              <w:rPr>
                <w:noProof/>
                <w:webHidden/>
              </w:rPr>
              <w:instrText xml:space="preserve"> PAGEREF _Toc470703949 \h </w:instrText>
            </w:r>
            <w:r w:rsidR="000D0FA0" w:rsidRPr="000D0FA0">
              <w:rPr>
                <w:noProof/>
                <w:webHidden/>
              </w:rPr>
            </w:r>
            <w:r w:rsidR="000D0FA0" w:rsidRPr="000D0FA0">
              <w:rPr>
                <w:noProof/>
                <w:webHidden/>
              </w:rPr>
              <w:fldChar w:fldCharType="separate"/>
            </w:r>
            <w:r w:rsidR="00122617">
              <w:rPr>
                <w:noProof/>
                <w:webHidden/>
              </w:rPr>
              <w:t>8</w:t>
            </w:r>
            <w:r w:rsidR="000D0FA0" w:rsidRPr="000D0FA0">
              <w:rPr>
                <w:noProof/>
                <w:webHidden/>
              </w:rPr>
              <w:fldChar w:fldCharType="end"/>
            </w:r>
          </w:hyperlink>
        </w:p>
        <w:p w14:paraId="0991938D" w14:textId="77777777" w:rsidR="000D0FA0" w:rsidRPr="000D0FA0" w:rsidRDefault="004A5A87">
          <w:pPr>
            <w:pStyle w:val="TOC1"/>
            <w:tabs>
              <w:tab w:val="right" w:leader="dot" w:pos="9350"/>
            </w:tabs>
            <w:rPr>
              <w:rFonts w:cstheme="minorBidi"/>
              <w:noProof/>
            </w:rPr>
          </w:pPr>
          <w:hyperlink w:anchor="_Toc470703950" w:history="1">
            <w:r w:rsidR="000D0FA0" w:rsidRPr="000D0FA0">
              <w:rPr>
                <w:rStyle w:val="Hyperlink"/>
                <w:rFonts w:ascii="Times New Roman" w:hAnsi="Times New Roman"/>
                <w:noProof/>
              </w:rPr>
              <w:t>Names</w:t>
            </w:r>
            <w:r w:rsidR="000D0FA0" w:rsidRPr="000D0FA0">
              <w:rPr>
                <w:noProof/>
                <w:webHidden/>
              </w:rPr>
              <w:tab/>
            </w:r>
            <w:r w:rsidR="000D0FA0" w:rsidRPr="000D0FA0">
              <w:rPr>
                <w:noProof/>
                <w:webHidden/>
              </w:rPr>
              <w:fldChar w:fldCharType="begin"/>
            </w:r>
            <w:r w:rsidR="000D0FA0" w:rsidRPr="000D0FA0">
              <w:rPr>
                <w:noProof/>
                <w:webHidden/>
              </w:rPr>
              <w:instrText xml:space="preserve"> PAGEREF _Toc470703950 \h </w:instrText>
            </w:r>
            <w:r w:rsidR="000D0FA0" w:rsidRPr="000D0FA0">
              <w:rPr>
                <w:noProof/>
                <w:webHidden/>
              </w:rPr>
            </w:r>
            <w:r w:rsidR="000D0FA0" w:rsidRPr="000D0FA0">
              <w:rPr>
                <w:noProof/>
                <w:webHidden/>
              </w:rPr>
              <w:fldChar w:fldCharType="separate"/>
            </w:r>
            <w:r w:rsidR="00122617">
              <w:rPr>
                <w:noProof/>
                <w:webHidden/>
              </w:rPr>
              <w:t>8</w:t>
            </w:r>
            <w:r w:rsidR="000D0FA0" w:rsidRPr="000D0FA0">
              <w:rPr>
                <w:noProof/>
                <w:webHidden/>
              </w:rPr>
              <w:fldChar w:fldCharType="end"/>
            </w:r>
          </w:hyperlink>
        </w:p>
        <w:p w14:paraId="30D6382E" w14:textId="77777777" w:rsidR="000D0FA0" w:rsidRPr="000D0FA0" w:rsidRDefault="004A5A87">
          <w:pPr>
            <w:pStyle w:val="TOC1"/>
            <w:tabs>
              <w:tab w:val="right" w:leader="dot" w:pos="9350"/>
            </w:tabs>
            <w:rPr>
              <w:rFonts w:cstheme="minorBidi"/>
              <w:noProof/>
            </w:rPr>
          </w:pPr>
          <w:hyperlink w:anchor="_Toc470703951" w:history="1">
            <w:r w:rsidR="000D0FA0" w:rsidRPr="000D0FA0">
              <w:rPr>
                <w:rStyle w:val="Hyperlink"/>
                <w:rFonts w:ascii="Times New Roman" w:hAnsi="Times New Roman"/>
                <w:noProof/>
              </w:rPr>
              <w:t>Numbers</w:t>
            </w:r>
            <w:r w:rsidR="000D0FA0" w:rsidRPr="000D0FA0">
              <w:rPr>
                <w:noProof/>
                <w:webHidden/>
              </w:rPr>
              <w:tab/>
            </w:r>
            <w:r w:rsidR="000D0FA0" w:rsidRPr="000D0FA0">
              <w:rPr>
                <w:noProof/>
                <w:webHidden/>
              </w:rPr>
              <w:fldChar w:fldCharType="begin"/>
            </w:r>
            <w:r w:rsidR="000D0FA0" w:rsidRPr="000D0FA0">
              <w:rPr>
                <w:noProof/>
                <w:webHidden/>
              </w:rPr>
              <w:instrText xml:space="preserve"> PAGEREF _Toc470703951 \h </w:instrText>
            </w:r>
            <w:r w:rsidR="000D0FA0" w:rsidRPr="000D0FA0">
              <w:rPr>
                <w:noProof/>
                <w:webHidden/>
              </w:rPr>
            </w:r>
            <w:r w:rsidR="000D0FA0" w:rsidRPr="000D0FA0">
              <w:rPr>
                <w:noProof/>
                <w:webHidden/>
              </w:rPr>
              <w:fldChar w:fldCharType="separate"/>
            </w:r>
            <w:r w:rsidR="00122617">
              <w:rPr>
                <w:noProof/>
                <w:webHidden/>
              </w:rPr>
              <w:t>9</w:t>
            </w:r>
            <w:r w:rsidR="000D0FA0" w:rsidRPr="000D0FA0">
              <w:rPr>
                <w:noProof/>
                <w:webHidden/>
              </w:rPr>
              <w:fldChar w:fldCharType="end"/>
            </w:r>
          </w:hyperlink>
        </w:p>
        <w:p w14:paraId="2535F9C8" w14:textId="77777777" w:rsidR="000D0FA0" w:rsidRPr="000D0FA0" w:rsidRDefault="004A5A87">
          <w:pPr>
            <w:pStyle w:val="TOC1"/>
            <w:tabs>
              <w:tab w:val="right" w:leader="dot" w:pos="9350"/>
            </w:tabs>
            <w:rPr>
              <w:rFonts w:cstheme="minorBidi"/>
              <w:noProof/>
            </w:rPr>
          </w:pPr>
          <w:hyperlink w:anchor="_Toc470703952" w:history="1">
            <w:r w:rsidR="000D0FA0" w:rsidRPr="000D0FA0">
              <w:rPr>
                <w:rStyle w:val="Hyperlink"/>
                <w:rFonts w:ascii="Times New Roman" w:hAnsi="Times New Roman"/>
                <w:noProof/>
              </w:rPr>
              <w:t>Punctuation</w:t>
            </w:r>
            <w:r w:rsidR="000D0FA0" w:rsidRPr="000D0FA0">
              <w:rPr>
                <w:noProof/>
                <w:webHidden/>
              </w:rPr>
              <w:tab/>
            </w:r>
            <w:r w:rsidR="000D0FA0" w:rsidRPr="000D0FA0">
              <w:rPr>
                <w:noProof/>
                <w:webHidden/>
              </w:rPr>
              <w:fldChar w:fldCharType="begin"/>
            </w:r>
            <w:r w:rsidR="000D0FA0" w:rsidRPr="000D0FA0">
              <w:rPr>
                <w:noProof/>
                <w:webHidden/>
              </w:rPr>
              <w:instrText xml:space="preserve"> PAGEREF _Toc470703952 \h </w:instrText>
            </w:r>
            <w:r w:rsidR="000D0FA0" w:rsidRPr="000D0FA0">
              <w:rPr>
                <w:noProof/>
                <w:webHidden/>
              </w:rPr>
            </w:r>
            <w:r w:rsidR="000D0FA0" w:rsidRPr="000D0FA0">
              <w:rPr>
                <w:noProof/>
                <w:webHidden/>
              </w:rPr>
              <w:fldChar w:fldCharType="separate"/>
            </w:r>
            <w:r w:rsidR="00122617">
              <w:rPr>
                <w:noProof/>
                <w:webHidden/>
              </w:rPr>
              <w:t>9</w:t>
            </w:r>
            <w:r w:rsidR="000D0FA0" w:rsidRPr="000D0FA0">
              <w:rPr>
                <w:noProof/>
                <w:webHidden/>
              </w:rPr>
              <w:fldChar w:fldCharType="end"/>
            </w:r>
          </w:hyperlink>
        </w:p>
        <w:p w14:paraId="22BC228F" w14:textId="77777777" w:rsidR="000D0FA0" w:rsidRPr="000D0FA0" w:rsidRDefault="004A5A87">
          <w:pPr>
            <w:pStyle w:val="TOC1"/>
            <w:tabs>
              <w:tab w:val="right" w:leader="dot" w:pos="9350"/>
            </w:tabs>
            <w:rPr>
              <w:rFonts w:cstheme="minorBidi"/>
              <w:noProof/>
            </w:rPr>
          </w:pPr>
          <w:hyperlink w:anchor="_Toc470703953" w:history="1">
            <w:r w:rsidR="000D0FA0" w:rsidRPr="000D0FA0">
              <w:rPr>
                <w:rStyle w:val="Hyperlink"/>
                <w:rFonts w:ascii="Times New Roman" w:hAnsi="Times New Roman"/>
                <w:noProof/>
              </w:rPr>
              <w:t>Quotes</w:t>
            </w:r>
            <w:r w:rsidR="000D0FA0" w:rsidRPr="000D0FA0">
              <w:rPr>
                <w:noProof/>
                <w:webHidden/>
              </w:rPr>
              <w:tab/>
            </w:r>
            <w:r w:rsidR="000D0FA0" w:rsidRPr="000D0FA0">
              <w:rPr>
                <w:noProof/>
                <w:webHidden/>
              </w:rPr>
              <w:fldChar w:fldCharType="begin"/>
            </w:r>
            <w:r w:rsidR="000D0FA0" w:rsidRPr="000D0FA0">
              <w:rPr>
                <w:noProof/>
                <w:webHidden/>
              </w:rPr>
              <w:instrText xml:space="preserve"> PAGEREF _Toc470703953 \h </w:instrText>
            </w:r>
            <w:r w:rsidR="000D0FA0" w:rsidRPr="000D0FA0">
              <w:rPr>
                <w:noProof/>
                <w:webHidden/>
              </w:rPr>
            </w:r>
            <w:r w:rsidR="000D0FA0" w:rsidRPr="000D0FA0">
              <w:rPr>
                <w:noProof/>
                <w:webHidden/>
              </w:rPr>
              <w:fldChar w:fldCharType="separate"/>
            </w:r>
            <w:r w:rsidR="00122617">
              <w:rPr>
                <w:noProof/>
                <w:webHidden/>
              </w:rPr>
              <w:t>17</w:t>
            </w:r>
            <w:r w:rsidR="000D0FA0" w:rsidRPr="000D0FA0">
              <w:rPr>
                <w:noProof/>
                <w:webHidden/>
              </w:rPr>
              <w:fldChar w:fldCharType="end"/>
            </w:r>
          </w:hyperlink>
        </w:p>
        <w:p w14:paraId="26868491" w14:textId="77777777" w:rsidR="000D0FA0" w:rsidRPr="000D0FA0" w:rsidRDefault="004A5A87">
          <w:pPr>
            <w:pStyle w:val="TOC1"/>
            <w:tabs>
              <w:tab w:val="right" w:leader="dot" w:pos="9350"/>
            </w:tabs>
            <w:rPr>
              <w:rFonts w:cstheme="minorBidi"/>
              <w:noProof/>
            </w:rPr>
          </w:pPr>
          <w:hyperlink w:anchor="_Toc470703954" w:history="1">
            <w:r w:rsidR="000D0FA0" w:rsidRPr="000D0FA0">
              <w:rPr>
                <w:rStyle w:val="Hyperlink"/>
                <w:rFonts w:ascii="Times New Roman" w:hAnsi="Times New Roman"/>
                <w:noProof/>
              </w:rPr>
              <w:t>Smokejumper</w:t>
            </w:r>
            <w:r w:rsidR="000D0FA0" w:rsidRPr="000D0FA0">
              <w:rPr>
                <w:noProof/>
                <w:webHidden/>
              </w:rPr>
              <w:tab/>
            </w:r>
            <w:r w:rsidR="000D0FA0" w:rsidRPr="000D0FA0">
              <w:rPr>
                <w:noProof/>
                <w:webHidden/>
              </w:rPr>
              <w:fldChar w:fldCharType="begin"/>
            </w:r>
            <w:r w:rsidR="000D0FA0" w:rsidRPr="000D0FA0">
              <w:rPr>
                <w:noProof/>
                <w:webHidden/>
              </w:rPr>
              <w:instrText xml:space="preserve"> PAGEREF _Toc470703954 \h </w:instrText>
            </w:r>
            <w:r w:rsidR="000D0FA0" w:rsidRPr="000D0FA0">
              <w:rPr>
                <w:noProof/>
                <w:webHidden/>
              </w:rPr>
            </w:r>
            <w:r w:rsidR="000D0FA0" w:rsidRPr="000D0FA0">
              <w:rPr>
                <w:noProof/>
                <w:webHidden/>
              </w:rPr>
              <w:fldChar w:fldCharType="separate"/>
            </w:r>
            <w:r w:rsidR="00122617">
              <w:rPr>
                <w:noProof/>
                <w:webHidden/>
              </w:rPr>
              <w:t>17</w:t>
            </w:r>
            <w:r w:rsidR="000D0FA0" w:rsidRPr="000D0FA0">
              <w:rPr>
                <w:noProof/>
                <w:webHidden/>
              </w:rPr>
              <w:fldChar w:fldCharType="end"/>
            </w:r>
          </w:hyperlink>
        </w:p>
        <w:p w14:paraId="1198867F" w14:textId="77777777" w:rsidR="000D0FA0" w:rsidRPr="000D0FA0" w:rsidRDefault="004A5A87">
          <w:pPr>
            <w:pStyle w:val="TOC1"/>
            <w:tabs>
              <w:tab w:val="right" w:leader="dot" w:pos="9350"/>
            </w:tabs>
            <w:rPr>
              <w:rFonts w:cstheme="minorBidi"/>
              <w:noProof/>
            </w:rPr>
          </w:pPr>
          <w:hyperlink w:anchor="_Toc470703955" w:history="1">
            <w:r w:rsidR="000D0FA0" w:rsidRPr="000D0FA0">
              <w:rPr>
                <w:rStyle w:val="Hyperlink"/>
                <w:rFonts w:ascii="Times New Roman" w:hAnsi="Times New Roman"/>
                <w:noProof/>
              </w:rPr>
              <w:t>Smokey Bear</w:t>
            </w:r>
            <w:r w:rsidR="000D0FA0" w:rsidRPr="000D0FA0">
              <w:rPr>
                <w:noProof/>
                <w:webHidden/>
              </w:rPr>
              <w:tab/>
            </w:r>
            <w:r w:rsidR="000D0FA0" w:rsidRPr="000D0FA0">
              <w:rPr>
                <w:noProof/>
                <w:webHidden/>
              </w:rPr>
              <w:fldChar w:fldCharType="begin"/>
            </w:r>
            <w:r w:rsidR="000D0FA0" w:rsidRPr="000D0FA0">
              <w:rPr>
                <w:noProof/>
                <w:webHidden/>
              </w:rPr>
              <w:instrText xml:space="preserve"> PAGEREF _Toc470703955 \h </w:instrText>
            </w:r>
            <w:r w:rsidR="000D0FA0" w:rsidRPr="000D0FA0">
              <w:rPr>
                <w:noProof/>
                <w:webHidden/>
              </w:rPr>
            </w:r>
            <w:r w:rsidR="000D0FA0" w:rsidRPr="000D0FA0">
              <w:rPr>
                <w:noProof/>
                <w:webHidden/>
              </w:rPr>
              <w:fldChar w:fldCharType="separate"/>
            </w:r>
            <w:r w:rsidR="00122617">
              <w:rPr>
                <w:noProof/>
                <w:webHidden/>
              </w:rPr>
              <w:t>17</w:t>
            </w:r>
            <w:r w:rsidR="000D0FA0" w:rsidRPr="000D0FA0">
              <w:rPr>
                <w:noProof/>
                <w:webHidden/>
              </w:rPr>
              <w:fldChar w:fldCharType="end"/>
            </w:r>
          </w:hyperlink>
        </w:p>
        <w:p w14:paraId="236C651E" w14:textId="77777777" w:rsidR="000D0FA0" w:rsidRPr="000D0FA0" w:rsidRDefault="004A5A87">
          <w:pPr>
            <w:pStyle w:val="TOC1"/>
            <w:tabs>
              <w:tab w:val="right" w:leader="dot" w:pos="9350"/>
            </w:tabs>
            <w:rPr>
              <w:rFonts w:cstheme="minorBidi"/>
              <w:noProof/>
            </w:rPr>
          </w:pPr>
          <w:hyperlink w:anchor="_Toc470703956" w:history="1">
            <w:r w:rsidR="000D0FA0" w:rsidRPr="000D0FA0">
              <w:rPr>
                <w:rStyle w:val="Hyperlink"/>
                <w:rFonts w:ascii="Times New Roman" w:hAnsi="Times New Roman"/>
                <w:noProof/>
              </w:rPr>
              <w:t>States</w:t>
            </w:r>
            <w:r w:rsidR="000D0FA0" w:rsidRPr="000D0FA0">
              <w:rPr>
                <w:noProof/>
                <w:webHidden/>
              </w:rPr>
              <w:tab/>
            </w:r>
            <w:r w:rsidR="000D0FA0" w:rsidRPr="000D0FA0">
              <w:rPr>
                <w:noProof/>
                <w:webHidden/>
              </w:rPr>
              <w:fldChar w:fldCharType="begin"/>
            </w:r>
            <w:r w:rsidR="000D0FA0" w:rsidRPr="000D0FA0">
              <w:rPr>
                <w:noProof/>
                <w:webHidden/>
              </w:rPr>
              <w:instrText xml:space="preserve"> PAGEREF _Toc470703956 \h </w:instrText>
            </w:r>
            <w:r w:rsidR="000D0FA0" w:rsidRPr="000D0FA0">
              <w:rPr>
                <w:noProof/>
                <w:webHidden/>
              </w:rPr>
            </w:r>
            <w:r w:rsidR="000D0FA0" w:rsidRPr="000D0FA0">
              <w:rPr>
                <w:noProof/>
                <w:webHidden/>
              </w:rPr>
              <w:fldChar w:fldCharType="separate"/>
            </w:r>
            <w:r w:rsidR="00122617">
              <w:rPr>
                <w:noProof/>
                <w:webHidden/>
              </w:rPr>
              <w:t>17</w:t>
            </w:r>
            <w:r w:rsidR="000D0FA0" w:rsidRPr="000D0FA0">
              <w:rPr>
                <w:noProof/>
                <w:webHidden/>
              </w:rPr>
              <w:fldChar w:fldCharType="end"/>
            </w:r>
          </w:hyperlink>
        </w:p>
        <w:p w14:paraId="10700578" w14:textId="77777777" w:rsidR="000D0FA0" w:rsidRPr="000D0FA0" w:rsidRDefault="004A5A87">
          <w:pPr>
            <w:pStyle w:val="TOC1"/>
            <w:tabs>
              <w:tab w:val="right" w:leader="dot" w:pos="9350"/>
            </w:tabs>
            <w:rPr>
              <w:rFonts w:cstheme="minorBidi"/>
              <w:noProof/>
            </w:rPr>
          </w:pPr>
          <w:hyperlink w:anchor="_Toc470703957" w:history="1">
            <w:r w:rsidR="000D0FA0" w:rsidRPr="000D0FA0">
              <w:rPr>
                <w:rStyle w:val="Hyperlink"/>
                <w:rFonts w:ascii="Times New Roman" w:hAnsi="Times New Roman"/>
                <w:noProof/>
              </w:rPr>
              <w:t>Swift-water</w:t>
            </w:r>
            <w:r w:rsidR="000D0FA0" w:rsidRPr="000D0FA0">
              <w:rPr>
                <w:noProof/>
                <w:webHidden/>
              </w:rPr>
              <w:tab/>
            </w:r>
            <w:r w:rsidR="000D0FA0" w:rsidRPr="000D0FA0">
              <w:rPr>
                <w:noProof/>
                <w:webHidden/>
              </w:rPr>
              <w:fldChar w:fldCharType="begin"/>
            </w:r>
            <w:r w:rsidR="000D0FA0" w:rsidRPr="000D0FA0">
              <w:rPr>
                <w:noProof/>
                <w:webHidden/>
              </w:rPr>
              <w:instrText xml:space="preserve"> PAGEREF _Toc470703957 \h </w:instrText>
            </w:r>
            <w:r w:rsidR="000D0FA0" w:rsidRPr="000D0FA0">
              <w:rPr>
                <w:noProof/>
                <w:webHidden/>
              </w:rPr>
            </w:r>
            <w:r w:rsidR="000D0FA0" w:rsidRPr="000D0FA0">
              <w:rPr>
                <w:noProof/>
                <w:webHidden/>
              </w:rPr>
              <w:fldChar w:fldCharType="separate"/>
            </w:r>
            <w:r w:rsidR="00122617">
              <w:rPr>
                <w:noProof/>
                <w:webHidden/>
              </w:rPr>
              <w:t>18</w:t>
            </w:r>
            <w:r w:rsidR="000D0FA0" w:rsidRPr="000D0FA0">
              <w:rPr>
                <w:noProof/>
                <w:webHidden/>
              </w:rPr>
              <w:fldChar w:fldCharType="end"/>
            </w:r>
          </w:hyperlink>
        </w:p>
        <w:p w14:paraId="348E90B4" w14:textId="77777777" w:rsidR="000D0FA0" w:rsidRPr="000D0FA0" w:rsidRDefault="004A5A87">
          <w:pPr>
            <w:pStyle w:val="TOC1"/>
            <w:tabs>
              <w:tab w:val="right" w:leader="dot" w:pos="9350"/>
            </w:tabs>
            <w:rPr>
              <w:rFonts w:cstheme="minorBidi"/>
              <w:noProof/>
            </w:rPr>
          </w:pPr>
          <w:hyperlink w:anchor="_Toc470703958" w:history="1">
            <w:r w:rsidR="000D0FA0" w:rsidRPr="000D0FA0">
              <w:rPr>
                <w:rStyle w:val="Hyperlink"/>
                <w:rFonts w:ascii="Times New Roman" w:hAnsi="Times New Roman"/>
                <w:noProof/>
              </w:rPr>
              <w:t>Task Force</w:t>
            </w:r>
            <w:r w:rsidR="000D0FA0" w:rsidRPr="000D0FA0">
              <w:rPr>
                <w:noProof/>
                <w:webHidden/>
              </w:rPr>
              <w:tab/>
            </w:r>
            <w:r w:rsidR="000D0FA0" w:rsidRPr="000D0FA0">
              <w:rPr>
                <w:noProof/>
                <w:webHidden/>
              </w:rPr>
              <w:fldChar w:fldCharType="begin"/>
            </w:r>
            <w:r w:rsidR="000D0FA0" w:rsidRPr="000D0FA0">
              <w:rPr>
                <w:noProof/>
                <w:webHidden/>
              </w:rPr>
              <w:instrText xml:space="preserve"> PAGEREF _Toc470703958 \h </w:instrText>
            </w:r>
            <w:r w:rsidR="000D0FA0" w:rsidRPr="000D0FA0">
              <w:rPr>
                <w:noProof/>
                <w:webHidden/>
              </w:rPr>
            </w:r>
            <w:r w:rsidR="000D0FA0" w:rsidRPr="000D0FA0">
              <w:rPr>
                <w:noProof/>
                <w:webHidden/>
              </w:rPr>
              <w:fldChar w:fldCharType="separate"/>
            </w:r>
            <w:r w:rsidR="00122617">
              <w:rPr>
                <w:noProof/>
                <w:webHidden/>
              </w:rPr>
              <w:t>18</w:t>
            </w:r>
            <w:r w:rsidR="000D0FA0" w:rsidRPr="000D0FA0">
              <w:rPr>
                <w:noProof/>
                <w:webHidden/>
              </w:rPr>
              <w:fldChar w:fldCharType="end"/>
            </w:r>
          </w:hyperlink>
        </w:p>
        <w:p w14:paraId="5C522780" w14:textId="77777777" w:rsidR="000D0FA0" w:rsidRPr="000D0FA0" w:rsidRDefault="004A5A87">
          <w:pPr>
            <w:pStyle w:val="TOC1"/>
            <w:tabs>
              <w:tab w:val="right" w:leader="dot" w:pos="9350"/>
            </w:tabs>
            <w:rPr>
              <w:rFonts w:cstheme="minorBidi"/>
              <w:noProof/>
            </w:rPr>
          </w:pPr>
          <w:hyperlink w:anchor="_Toc470703959" w:history="1">
            <w:r w:rsidR="000D0FA0" w:rsidRPr="000D0FA0">
              <w:rPr>
                <w:rStyle w:val="Hyperlink"/>
                <w:rFonts w:ascii="Times New Roman" w:hAnsi="Times New Roman"/>
                <w:noProof/>
              </w:rPr>
              <w:t>Texas A&amp;M Forest Service</w:t>
            </w:r>
            <w:r w:rsidR="000D0FA0" w:rsidRPr="000D0FA0">
              <w:rPr>
                <w:noProof/>
                <w:webHidden/>
              </w:rPr>
              <w:tab/>
            </w:r>
            <w:r w:rsidR="000D0FA0" w:rsidRPr="000D0FA0">
              <w:rPr>
                <w:noProof/>
                <w:webHidden/>
              </w:rPr>
              <w:fldChar w:fldCharType="begin"/>
            </w:r>
            <w:r w:rsidR="000D0FA0" w:rsidRPr="000D0FA0">
              <w:rPr>
                <w:noProof/>
                <w:webHidden/>
              </w:rPr>
              <w:instrText xml:space="preserve"> PAGEREF _Toc470703959 \h </w:instrText>
            </w:r>
            <w:r w:rsidR="000D0FA0" w:rsidRPr="000D0FA0">
              <w:rPr>
                <w:noProof/>
                <w:webHidden/>
              </w:rPr>
            </w:r>
            <w:r w:rsidR="000D0FA0" w:rsidRPr="000D0FA0">
              <w:rPr>
                <w:noProof/>
                <w:webHidden/>
              </w:rPr>
              <w:fldChar w:fldCharType="separate"/>
            </w:r>
            <w:r w:rsidR="00122617">
              <w:rPr>
                <w:noProof/>
                <w:webHidden/>
              </w:rPr>
              <w:t>18</w:t>
            </w:r>
            <w:r w:rsidR="000D0FA0" w:rsidRPr="000D0FA0">
              <w:rPr>
                <w:noProof/>
                <w:webHidden/>
              </w:rPr>
              <w:fldChar w:fldCharType="end"/>
            </w:r>
          </w:hyperlink>
        </w:p>
        <w:p w14:paraId="56C238BC" w14:textId="77777777" w:rsidR="000D0FA0" w:rsidRPr="000D0FA0" w:rsidRDefault="004A5A87">
          <w:pPr>
            <w:pStyle w:val="TOC1"/>
            <w:tabs>
              <w:tab w:val="right" w:leader="dot" w:pos="9350"/>
            </w:tabs>
            <w:rPr>
              <w:rFonts w:cstheme="minorBidi"/>
              <w:noProof/>
            </w:rPr>
          </w:pPr>
          <w:hyperlink w:anchor="_Toc470703960" w:history="1">
            <w:r w:rsidR="000D0FA0" w:rsidRPr="000D0FA0">
              <w:rPr>
                <w:rStyle w:val="Hyperlink"/>
                <w:rFonts w:ascii="Times New Roman" w:hAnsi="Times New Roman"/>
                <w:noProof/>
              </w:rPr>
              <w:t>Titles</w:t>
            </w:r>
            <w:r w:rsidR="000D0FA0" w:rsidRPr="000D0FA0">
              <w:rPr>
                <w:noProof/>
                <w:webHidden/>
              </w:rPr>
              <w:tab/>
            </w:r>
            <w:r w:rsidR="000D0FA0" w:rsidRPr="000D0FA0">
              <w:rPr>
                <w:noProof/>
                <w:webHidden/>
              </w:rPr>
              <w:fldChar w:fldCharType="begin"/>
            </w:r>
            <w:r w:rsidR="000D0FA0" w:rsidRPr="000D0FA0">
              <w:rPr>
                <w:noProof/>
                <w:webHidden/>
              </w:rPr>
              <w:instrText xml:space="preserve"> PAGEREF _Toc470703960 \h </w:instrText>
            </w:r>
            <w:r w:rsidR="000D0FA0" w:rsidRPr="000D0FA0">
              <w:rPr>
                <w:noProof/>
                <w:webHidden/>
              </w:rPr>
            </w:r>
            <w:r w:rsidR="000D0FA0" w:rsidRPr="000D0FA0">
              <w:rPr>
                <w:noProof/>
                <w:webHidden/>
              </w:rPr>
              <w:fldChar w:fldCharType="separate"/>
            </w:r>
            <w:r w:rsidR="00122617">
              <w:rPr>
                <w:noProof/>
                <w:webHidden/>
              </w:rPr>
              <w:t>18</w:t>
            </w:r>
            <w:r w:rsidR="000D0FA0" w:rsidRPr="000D0FA0">
              <w:rPr>
                <w:noProof/>
                <w:webHidden/>
              </w:rPr>
              <w:fldChar w:fldCharType="end"/>
            </w:r>
          </w:hyperlink>
        </w:p>
        <w:p w14:paraId="740758F7" w14:textId="77777777" w:rsidR="000D0FA0" w:rsidRPr="000D0FA0" w:rsidRDefault="004A5A87">
          <w:pPr>
            <w:pStyle w:val="TOC1"/>
            <w:tabs>
              <w:tab w:val="right" w:leader="dot" w:pos="9350"/>
            </w:tabs>
            <w:rPr>
              <w:rFonts w:cstheme="minorBidi"/>
              <w:noProof/>
            </w:rPr>
          </w:pPr>
          <w:hyperlink w:anchor="_Toc470703961" w:history="1">
            <w:r w:rsidR="000D0FA0" w:rsidRPr="000D0FA0">
              <w:rPr>
                <w:rStyle w:val="Hyperlink"/>
                <w:rFonts w:ascii="Times New Roman" w:hAnsi="Times New Roman"/>
                <w:noProof/>
              </w:rPr>
              <w:t>Trees</w:t>
            </w:r>
            <w:r w:rsidR="000D0FA0" w:rsidRPr="000D0FA0">
              <w:rPr>
                <w:noProof/>
                <w:webHidden/>
              </w:rPr>
              <w:tab/>
            </w:r>
            <w:r w:rsidR="000D0FA0" w:rsidRPr="000D0FA0">
              <w:rPr>
                <w:noProof/>
                <w:webHidden/>
              </w:rPr>
              <w:fldChar w:fldCharType="begin"/>
            </w:r>
            <w:r w:rsidR="000D0FA0" w:rsidRPr="000D0FA0">
              <w:rPr>
                <w:noProof/>
                <w:webHidden/>
              </w:rPr>
              <w:instrText xml:space="preserve"> PAGEREF _Toc470703961 \h </w:instrText>
            </w:r>
            <w:r w:rsidR="000D0FA0" w:rsidRPr="000D0FA0">
              <w:rPr>
                <w:noProof/>
                <w:webHidden/>
              </w:rPr>
            </w:r>
            <w:r w:rsidR="000D0FA0" w:rsidRPr="000D0FA0">
              <w:rPr>
                <w:noProof/>
                <w:webHidden/>
              </w:rPr>
              <w:fldChar w:fldCharType="separate"/>
            </w:r>
            <w:r w:rsidR="00122617">
              <w:rPr>
                <w:noProof/>
                <w:webHidden/>
              </w:rPr>
              <w:t>18</w:t>
            </w:r>
            <w:r w:rsidR="000D0FA0" w:rsidRPr="000D0FA0">
              <w:rPr>
                <w:noProof/>
                <w:webHidden/>
              </w:rPr>
              <w:fldChar w:fldCharType="end"/>
            </w:r>
          </w:hyperlink>
        </w:p>
        <w:p w14:paraId="58ECDF4F" w14:textId="77777777" w:rsidR="000D0FA0" w:rsidRPr="000D0FA0" w:rsidRDefault="004A5A87">
          <w:pPr>
            <w:pStyle w:val="TOC1"/>
            <w:tabs>
              <w:tab w:val="right" w:leader="dot" w:pos="9350"/>
            </w:tabs>
            <w:rPr>
              <w:rFonts w:cstheme="minorBidi"/>
              <w:noProof/>
            </w:rPr>
          </w:pPr>
          <w:hyperlink w:anchor="_Toc470703962" w:history="1">
            <w:r w:rsidR="000D0FA0" w:rsidRPr="000D0FA0">
              <w:rPr>
                <w:rStyle w:val="Hyperlink"/>
                <w:rFonts w:ascii="Times New Roman" w:hAnsi="Times New Roman"/>
                <w:noProof/>
              </w:rPr>
              <w:t>Weather terms</w:t>
            </w:r>
            <w:r w:rsidR="000D0FA0" w:rsidRPr="000D0FA0">
              <w:rPr>
                <w:noProof/>
                <w:webHidden/>
              </w:rPr>
              <w:tab/>
            </w:r>
            <w:r w:rsidR="000D0FA0" w:rsidRPr="000D0FA0">
              <w:rPr>
                <w:noProof/>
                <w:webHidden/>
              </w:rPr>
              <w:fldChar w:fldCharType="begin"/>
            </w:r>
            <w:r w:rsidR="000D0FA0" w:rsidRPr="000D0FA0">
              <w:rPr>
                <w:noProof/>
                <w:webHidden/>
              </w:rPr>
              <w:instrText xml:space="preserve"> PAGEREF _Toc470703962 \h </w:instrText>
            </w:r>
            <w:r w:rsidR="000D0FA0" w:rsidRPr="000D0FA0">
              <w:rPr>
                <w:noProof/>
                <w:webHidden/>
              </w:rPr>
            </w:r>
            <w:r w:rsidR="000D0FA0" w:rsidRPr="000D0FA0">
              <w:rPr>
                <w:noProof/>
                <w:webHidden/>
              </w:rPr>
              <w:fldChar w:fldCharType="separate"/>
            </w:r>
            <w:r w:rsidR="00122617">
              <w:rPr>
                <w:noProof/>
                <w:webHidden/>
              </w:rPr>
              <w:t>19</w:t>
            </w:r>
            <w:r w:rsidR="000D0FA0" w:rsidRPr="000D0FA0">
              <w:rPr>
                <w:noProof/>
                <w:webHidden/>
              </w:rPr>
              <w:fldChar w:fldCharType="end"/>
            </w:r>
          </w:hyperlink>
        </w:p>
        <w:p w14:paraId="123FC2FA" w14:textId="77777777" w:rsidR="000D0FA0" w:rsidRPr="000D0FA0" w:rsidRDefault="004A5A87">
          <w:pPr>
            <w:pStyle w:val="TOC1"/>
            <w:tabs>
              <w:tab w:val="right" w:leader="dot" w:pos="9350"/>
            </w:tabs>
            <w:rPr>
              <w:rFonts w:cstheme="minorBidi"/>
              <w:noProof/>
            </w:rPr>
          </w:pPr>
          <w:hyperlink w:anchor="_Toc470703963" w:history="1">
            <w:r w:rsidR="000D0FA0" w:rsidRPr="000D0FA0">
              <w:rPr>
                <w:rStyle w:val="Hyperlink"/>
                <w:rFonts w:ascii="Times New Roman" w:hAnsi="Times New Roman"/>
                <w:noProof/>
              </w:rPr>
              <w:t>Website</w:t>
            </w:r>
            <w:r w:rsidR="000D0FA0" w:rsidRPr="000D0FA0">
              <w:rPr>
                <w:noProof/>
                <w:webHidden/>
              </w:rPr>
              <w:tab/>
            </w:r>
            <w:r w:rsidR="000D0FA0" w:rsidRPr="000D0FA0">
              <w:rPr>
                <w:noProof/>
                <w:webHidden/>
              </w:rPr>
              <w:fldChar w:fldCharType="begin"/>
            </w:r>
            <w:r w:rsidR="000D0FA0" w:rsidRPr="000D0FA0">
              <w:rPr>
                <w:noProof/>
                <w:webHidden/>
              </w:rPr>
              <w:instrText xml:space="preserve"> PAGEREF _Toc470703963 \h </w:instrText>
            </w:r>
            <w:r w:rsidR="000D0FA0" w:rsidRPr="000D0FA0">
              <w:rPr>
                <w:noProof/>
                <w:webHidden/>
              </w:rPr>
            </w:r>
            <w:r w:rsidR="000D0FA0" w:rsidRPr="000D0FA0">
              <w:rPr>
                <w:noProof/>
                <w:webHidden/>
              </w:rPr>
              <w:fldChar w:fldCharType="separate"/>
            </w:r>
            <w:r w:rsidR="00122617">
              <w:rPr>
                <w:noProof/>
                <w:webHidden/>
              </w:rPr>
              <w:t>22</w:t>
            </w:r>
            <w:r w:rsidR="000D0FA0" w:rsidRPr="000D0FA0">
              <w:rPr>
                <w:noProof/>
                <w:webHidden/>
              </w:rPr>
              <w:fldChar w:fldCharType="end"/>
            </w:r>
          </w:hyperlink>
        </w:p>
        <w:p w14:paraId="3327AC2A" w14:textId="77777777" w:rsidR="000D0FA0" w:rsidRPr="000D0FA0" w:rsidRDefault="004A5A87">
          <w:pPr>
            <w:pStyle w:val="TOC1"/>
            <w:tabs>
              <w:tab w:val="right" w:leader="dot" w:pos="9350"/>
            </w:tabs>
            <w:rPr>
              <w:rFonts w:cstheme="minorBidi"/>
              <w:noProof/>
            </w:rPr>
          </w:pPr>
          <w:hyperlink w:anchor="_Toc470703964" w:history="1">
            <w:r w:rsidR="000D0FA0" w:rsidRPr="000D0FA0">
              <w:rPr>
                <w:rStyle w:val="Hyperlink"/>
                <w:rFonts w:ascii="Times New Roman" w:hAnsi="Times New Roman"/>
                <w:noProof/>
              </w:rPr>
              <w:t>Workshop/conference titles</w:t>
            </w:r>
            <w:r w:rsidR="000D0FA0" w:rsidRPr="000D0FA0">
              <w:rPr>
                <w:noProof/>
                <w:webHidden/>
              </w:rPr>
              <w:tab/>
            </w:r>
            <w:r w:rsidR="000D0FA0" w:rsidRPr="000D0FA0">
              <w:rPr>
                <w:noProof/>
                <w:webHidden/>
              </w:rPr>
              <w:fldChar w:fldCharType="begin"/>
            </w:r>
            <w:r w:rsidR="000D0FA0" w:rsidRPr="000D0FA0">
              <w:rPr>
                <w:noProof/>
                <w:webHidden/>
              </w:rPr>
              <w:instrText xml:space="preserve"> PAGEREF _Toc470703964 \h </w:instrText>
            </w:r>
            <w:r w:rsidR="000D0FA0" w:rsidRPr="000D0FA0">
              <w:rPr>
                <w:noProof/>
                <w:webHidden/>
              </w:rPr>
            </w:r>
            <w:r w:rsidR="000D0FA0" w:rsidRPr="000D0FA0">
              <w:rPr>
                <w:noProof/>
                <w:webHidden/>
              </w:rPr>
              <w:fldChar w:fldCharType="separate"/>
            </w:r>
            <w:r w:rsidR="00122617">
              <w:rPr>
                <w:noProof/>
                <w:webHidden/>
              </w:rPr>
              <w:t>23</w:t>
            </w:r>
            <w:r w:rsidR="000D0FA0" w:rsidRPr="000D0FA0">
              <w:rPr>
                <w:noProof/>
                <w:webHidden/>
              </w:rPr>
              <w:fldChar w:fldCharType="end"/>
            </w:r>
          </w:hyperlink>
        </w:p>
        <w:p w14:paraId="14049BB4" w14:textId="77777777" w:rsidR="000D0FA0" w:rsidRPr="000D0FA0" w:rsidRDefault="004A5A87">
          <w:pPr>
            <w:pStyle w:val="TOC1"/>
            <w:tabs>
              <w:tab w:val="right" w:leader="dot" w:pos="9350"/>
            </w:tabs>
            <w:rPr>
              <w:rFonts w:cstheme="minorBidi"/>
              <w:noProof/>
            </w:rPr>
          </w:pPr>
          <w:hyperlink w:anchor="_Toc470703965" w:history="1">
            <w:r w:rsidR="000D0FA0" w:rsidRPr="000D0FA0">
              <w:rPr>
                <w:rStyle w:val="Hyperlink"/>
                <w:rFonts w:ascii="Times New Roman" w:hAnsi="Times New Roman"/>
                <w:noProof/>
              </w:rPr>
              <w:t>Years</w:t>
            </w:r>
            <w:r w:rsidR="000D0FA0" w:rsidRPr="000D0FA0">
              <w:rPr>
                <w:noProof/>
                <w:webHidden/>
              </w:rPr>
              <w:tab/>
            </w:r>
            <w:r w:rsidR="000D0FA0" w:rsidRPr="000D0FA0">
              <w:rPr>
                <w:noProof/>
                <w:webHidden/>
              </w:rPr>
              <w:fldChar w:fldCharType="begin"/>
            </w:r>
            <w:r w:rsidR="000D0FA0" w:rsidRPr="000D0FA0">
              <w:rPr>
                <w:noProof/>
                <w:webHidden/>
              </w:rPr>
              <w:instrText xml:space="preserve"> PAGEREF _Toc470703965 \h </w:instrText>
            </w:r>
            <w:r w:rsidR="000D0FA0" w:rsidRPr="000D0FA0">
              <w:rPr>
                <w:noProof/>
                <w:webHidden/>
              </w:rPr>
            </w:r>
            <w:r w:rsidR="000D0FA0" w:rsidRPr="000D0FA0">
              <w:rPr>
                <w:noProof/>
                <w:webHidden/>
              </w:rPr>
              <w:fldChar w:fldCharType="separate"/>
            </w:r>
            <w:r w:rsidR="00122617">
              <w:rPr>
                <w:noProof/>
                <w:webHidden/>
              </w:rPr>
              <w:t>23</w:t>
            </w:r>
            <w:r w:rsidR="000D0FA0" w:rsidRPr="000D0FA0">
              <w:rPr>
                <w:noProof/>
                <w:webHidden/>
              </w:rPr>
              <w:fldChar w:fldCharType="end"/>
            </w:r>
          </w:hyperlink>
        </w:p>
        <w:p w14:paraId="0FD61712" w14:textId="5A099B23" w:rsidR="000D0FA0" w:rsidRPr="000D0FA0" w:rsidRDefault="004A5A87" w:rsidP="000D0FA0">
          <w:pPr>
            <w:pStyle w:val="TOC2"/>
            <w:tabs>
              <w:tab w:val="right" w:leader="dot" w:pos="9350"/>
            </w:tabs>
            <w:ind w:left="0"/>
            <w:rPr>
              <w:rFonts w:ascii="Times New Roman" w:hAnsi="Times New Roman"/>
              <w:noProof/>
              <w:sz w:val="24"/>
              <w:szCs w:val="24"/>
            </w:rPr>
          </w:pPr>
          <w:hyperlink w:anchor="_Toc470703966" w:history="1">
            <w:r w:rsidR="000D0FA0" w:rsidRPr="000D0FA0">
              <w:rPr>
                <w:rStyle w:val="Hyperlink"/>
                <w:rFonts w:ascii="Times New Roman" w:hAnsi="Times New Roman"/>
                <w:noProof/>
                <w:sz w:val="24"/>
                <w:szCs w:val="24"/>
              </w:rPr>
              <w:t>Social Media</w:t>
            </w:r>
            <w:r w:rsidR="000D0FA0" w:rsidRPr="000D0FA0">
              <w:rPr>
                <w:rFonts w:ascii="Times New Roman" w:hAnsi="Times New Roman"/>
                <w:noProof/>
                <w:webHidden/>
                <w:sz w:val="24"/>
                <w:szCs w:val="24"/>
              </w:rPr>
              <w:tab/>
            </w:r>
            <w:r w:rsidR="000D0FA0" w:rsidRPr="000D0FA0">
              <w:rPr>
                <w:rFonts w:ascii="Times New Roman" w:hAnsi="Times New Roman"/>
                <w:noProof/>
                <w:webHidden/>
                <w:sz w:val="24"/>
                <w:szCs w:val="24"/>
              </w:rPr>
              <w:fldChar w:fldCharType="begin"/>
            </w:r>
            <w:r w:rsidR="000D0FA0" w:rsidRPr="000D0FA0">
              <w:rPr>
                <w:rFonts w:ascii="Times New Roman" w:hAnsi="Times New Roman"/>
                <w:noProof/>
                <w:webHidden/>
                <w:sz w:val="24"/>
                <w:szCs w:val="24"/>
              </w:rPr>
              <w:instrText xml:space="preserve"> PAGEREF _Toc470703966 \h </w:instrText>
            </w:r>
            <w:r w:rsidR="000D0FA0" w:rsidRPr="000D0FA0">
              <w:rPr>
                <w:rFonts w:ascii="Times New Roman" w:hAnsi="Times New Roman"/>
                <w:noProof/>
                <w:webHidden/>
                <w:sz w:val="24"/>
                <w:szCs w:val="24"/>
              </w:rPr>
            </w:r>
            <w:r w:rsidR="000D0FA0" w:rsidRPr="000D0FA0">
              <w:rPr>
                <w:rFonts w:ascii="Times New Roman" w:hAnsi="Times New Roman"/>
                <w:noProof/>
                <w:webHidden/>
                <w:sz w:val="24"/>
                <w:szCs w:val="24"/>
              </w:rPr>
              <w:fldChar w:fldCharType="separate"/>
            </w:r>
            <w:r w:rsidR="00122617">
              <w:rPr>
                <w:rFonts w:ascii="Times New Roman" w:hAnsi="Times New Roman"/>
                <w:noProof/>
                <w:webHidden/>
                <w:sz w:val="24"/>
                <w:szCs w:val="24"/>
              </w:rPr>
              <w:t>24</w:t>
            </w:r>
            <w:r w:rsidR="000D0FA0" w:rsidRPr="000D0FA0">
              <w:rPr>
                <w:rFonts w:ascii="Times New Roman" w:hAnsi="Times New Roman"/>
                <w:noProof/>
                <w:webHidden/>
                <w:sz w:val="24"/>
                <w:szCs w:val="24"/>
              </w:rPr>
              <w:fldChar w:fldCharType="end"/>
            </w:r>
          </w:hyperlink>
        </w:p>
        <w:p w14:paraId="233FB661" w14:textId="0D0158E1" w:rsidR="000D0FA0" w:rsidRPr="000D0FA0" w:rsidRDefault="004A5A87" w:rsidP="000D0FA0">
          <w:pPr>
            <w:pStyle w:val="TOC2"/>
            <w:tabs>
              <w:tab w:val="right" w:leader="dot" w:pos="9350"/>
            </w:tabs>
            <w:ind w:left="0"/>
            <w:rPr>
              <w:rFonts w:ascii="Times New Roman" w:hAnsi="Times New Roman"/>
              <w:noProof/>
              <w:sz w:val="24"/>
              <w:szCs w:val="24"/>
            </w:rPr>
          </w:pPr>
          <w:hyperlink w:anchor="_Toc470703967" w:history="1">
            <w:r w:rsidR="000D0FA0" w:rsidRPr="000D0FA0">
              <w:rPr>
                <w:rStyle w:val="Hyperlink"/>
                <w:rFonts w:ascii="Times New Roman" w:hAnsi="Times New Roman"/>
                <w:noProof/>
                <w:sz w:val="24"/>
                <w:szCs w:val="24"/>
              </w:rPr>
              <w:t>Writing Tools</w:t>
            </w:r>
            <w:r w:rsidR="000D0FA0" w:rsidRPr="000D0FA0">
              <w:rPr>
                <w:rFonts w:ascii="Times New Roman" w:hAnsi="Times New Roman"/>
                <w:noProof/>
                <w:webHidden/>
                <w:sz w:val="24"/>
                <w:szCs w:val="24"/>
              </w:rPr>
              <w:tab/>
            </w:r>
            <w:r w:rsidR="000D0FA0" w:rsidRPr="000D0FA0">
              <w:rPr>
                <w:rFonts w:ascii="Times New Roman" w:hAnsi="Times New Roman"/>
                <w:noProof/>
                <w:webHidden/>
                <w:sz w:val="24"/>
                <w:szCs w:val="24"/>
              </w:rPr>
              <w:fldChar w:fldCharType="begin"/>
            </w:r>
            <w:r w:rsidR="000D0FA0" w:rsidRPr="000D0FA0">
              <w:rPr>
                <w:rFonts w:ascii="Times New Roman" w:hAnsi="Times New Roman"/>
                <w:noProof/>
                <w:webHidden/>
                <w:sz w:val="24"/>
                <w:szCs w:val="24"/>
              </w:rPr>
              <w:instrText xml:space="preserve"> PAGEREF _Toc470703967 \h </w:instrText>
            </w:r>
            <w:r w:rsidR="000D0FA0" w:rsidRPr="000D0FA0">
              <w:rPr>
                <w:rFonts w:ascii="Times New Roman" w:hAnsi="Times New Roman"/>
                <w:noProof/>
                <w:webHidden/>
                <w:sz w:val="24"/>
                <w:szCs w:val="24"/>
              </w:rPr>
            </w:r>
            <w:r w:rsidR="000D0FA0" w:rsidRPr="000D0FA0">
              <w:rPr>
                <w:rFonts w:ascii="Times New Roman" w:hAnsi="Times New Roman"/>
                <w:noProof/>
                <w:webHidden/>
                <w:sz w:val="24"/>
                <w:szCs w:val="24"/>
              </w:rPr>
              <w:fldChar w:fldCharType="separate"/>
            </w:r>
            <w:r w:rsidR="00122617">
              <w:rPr>
                <w:rFonts w:ascii="Times New Roman" w:hAnsi="Times New Roman"/>
                <w:noProof/>
                <w:webHidden/>
                <w:sz w:val="24"/>
                <w:szCs w:val="24"/>
              </w:rPr>
              <w:t>25</w:t>
            </w:r>
            <w:r w:rsidR="000D0FA0" w:rsidRPr="000D0FA0">
              <w:rPr>
                <w:rFonts w:ascii="Times New Roman" w:hAnsi="Times New Roman"/>
                <w:noProof/>
                <w:webHidden/>
                <w:sz w:val="24"/>
                <w:szCs w:val="24"/>
              </w:rPr>
              <w:fldChar w:fldCharType="end"/>
            </w:r>
          </w:hyperlink>
        </w:p>
        <w:p w14:paraId="03546961" w14:textId="1CF0EA62" w:rsidR="00071AD3" w:rsidRDefault="00071AD3">
          <w:r w:rsidRPr="000D0FA0">
            <w:rPr>
              <w:bCs/>
              <w:noProof/>
            </w:rPr>
            <w:fldChar w:fldCharType="end"/>
          </w:r>
        </w:p>
      </w:sdtContent>
    </w:sdt>
    <w:p w14:paraId="0B841C2E" w14:textId="5FC58686" w:rsidR="00071AD3" w:rsidRDefault="00071AD3" w:rsidP="00071AD3">
      <w:pPr>
        <w:pStyle w:val="TOC3"/>
        <w:ind w:left="0"/>
      </w:pPr>
    </w:p>
    <w:p w14:paraId="7998E93F" w14:textId="77777777" w:rsidR="00071AD3" w:rsidRDefault="00071AD3" w:rsidP="006B290D">
      <w:pPr>
        <w:jc w:val="both"/>
        <w:rPr>
          <w:rStyle w:val="Hyperlink"/>
          <w:rFonts w:eastAsiaTheme="majorEastAsia"/>
          <w:b/>
          <w:color w:val="auto"/>
          <w:u w:val="none"/>
        </w:rPr>
      </w:pPr>
    </w:p>
    <w:p w14:paraId="4D5743F5" w14:textId="77777777" w:rsidR="00071AD3" w:rsidRDefault="00071AD3" w:rsidP="006B290D">
      <w:pPr>
        <w:jc w:val="both"/>
        <w:rPr>
          <w:rStyle w:val="Hyperlink"/>
          <w:rFonts w:eastAsiaTheme="majorEastAsia"/>
          <w:b/>
          <w:color w:val="auto"/>
          <w:u w:val="none"/>
        </w:rPr>
      </w:pPr>
    </w:p>
    <w:p w14:paraId="27D6DE67" w14:textId="77777777" w:rsidR="00071AD3" w:rsidRDefault="00071AD3" w:rsidP="006B290D">
      <w:pPr>
        <w:jc w:val="both"/>
        <w:rPr>
          <w:rStyle w:val="Hyperlink"/>
          <w:rFonts w:eastAsiaTheme="majorEastAsia"/>
          <w:b/>
          <w:color w:val="auto"/>
          <w:u w:val="none"/>
        </w:rPr>
      </w:pPr>
    </w:p>
    <w:p w14:paraId="791EEB6F" w14:textId="77777777" w:rsidR="00071AD3" w:rsidRDefault="00071AD3" w:rsidP="006B290D">
      <w:pPr>
        <w:jc w:val="both"/>
        <w:rPr>
          <w:rStyle w:val="Hyperlink"/>
          <w:rFonts w:eastAsiaTheme="majorEastAsia"/>
          <w:b/>
          <w:color w:val="auto"/>
          <w:u w:val="none"/>
        </w:rPr>
      </w:pPr>
    </w:p>
    <w:p w14:paraId="323AEF3F" w14:textId="77777777" w:rsidR="00071AD3" w:rsidRDefault="00071AD3" w:rsidP="006B290D">
      <w:pPr>
        <w:jc w:val="both"/>
        <w:rPr>
          <w:rStyle w:val="Hyperlink"/>
          <w:rFonts w:eastAsiaTheme="majorEastAsia"/>
          <w:b/>
          <w:color w:val="auto"/>
          <w:u w:val="none"/>
        </w:rPr>
      </w:pPr>
    </w:p>
    <w:p w14:paraId="19F90959" w14:textId="77777777" w:rsidR="00071AD3" w:rsidRDefault="00071AD3" w:rsidP="006B290D">
      <w:pPr>
        <w:jc w:val="both"/>
        <w:rPr>
          <w:rStyle w:val="Hyperlink"/>
          <w:rFonts w:eastAsiaTheme="majorEastAsia"/>
          <w:b/>
          <w:color w:val="auto"/>
          <w:u w:val="none"/>
        </w:rPr>
      </w:pPr>
    </w:p>
    <w:p w14:paraId="01E85D6C" w14:textId="77777777" w:rsidR="00071AD3" w:rsidRDefault="00071AD3" w:rsidP="006B290D">
      <w:pPr>
        <w:jc w:val="both"/>
        <w:rPr>
          <w:rStyle w:val="Hyperlink"/>
          <w:rFonts w:eastAsiaTheme="majorEastAsia"/>
          <w:b/>
          <w:color w:val="auto"/>
          <w:u w:val="none"/>
        </w:rPr>
      </w:pPr>
    </w:p>
    <w:p w14:paraId="4A54B3A7" w14:textId="77777777" w:rsidR="00071AD3" w:rsidRDefault="00071AD3" w:rsidP="006B290D">
      <w:pPr>
        <w:jc w:val="both"/>
        <w:rPr>
          <w:rStyle w:val="Hyperlink"/>
          <w:rFonts w:eastAsiaTheme="majorEastAsia"/>
          <w:b/>
          <w:color w:val="auto"/>
          <w:u w:val="none"/>
        </w:rPr>
      </w:pPr>
    </w:p>
    <w:p w14:paraId="600873F2" w14:textId="77777777" w:rsidR="00071AD3" w:rsidRDefault="00071AD3" w:rsidP="006B290D">
      <w:pPr>
        <w:jc w:val="both"/>
        <w:rPr>
          <w:rStyle w:val="Hyperlink"/>
          <w:rFonts w:eastAsiaTheme="majorEastAsia"/>
          <w:b/>
          <w:color w:val="auto"/>
          <w:u w:val="none"/>
        </w:rPr>
      </w:pPr>
    </w:p>
    <w:p w14:paraId="3F54E1D5" w14:textId="77777777" w:rsidR="00071AD3" w:rsidRDefault="00071AD3" w:rsidP="006B290D">
      <w:pPr>
        <w:jc w:val="both"/>
        <w:rPr>
          <w:rStyle w:val="Hyperlink"/>
          <w:rFonts w:eastAsiaTheme="majorEastAsia"/>
          <w:b/>
          <w:color w:val="auto"/>
          <w:u w:val="none"/>
        </w:rPr>
      </w:pPr>
    </w:p>
    <w:p w14:paraId="366876D4" w14:textId="77777777" w:rsidR="00071AD3" w:rsidRDefault="00071AD3" w:rsidP="006B290D">
      <w:pPr>
        <w:jc w:val="both"/>
        <w:rPr>
          <w:rStyle w:val="Hyperlink"/>
          <w:rFonts w:eastAsiaTheme="majorEastAsia"/>
          <w:b/>
          <w:color w:val="auto"/>
          <w:u w:val="none"/>
        </w:rPr>
      </w:pPr>
    </w:p>
    <w:p w14:paraId="60A383AC" w14:textId="77777777" w:rsidR="00071AD3" w:rsidRDefault="00071AD3" w:rsidP="006B290D">
      <w:pPr>
        <w:jc w:val="both"/>
        <w:rPr>
          <w:rStyle w:val="Hyperlink"/>
          <w:rFonts w:eastAsiaTheme="majorEastAsia"/>
          <w:b/>
          <w:color w:val="auto"/>
          <w:u w:val="none"/>
        </w:rPr>
      </w:pPr>
    </w:p>
    <w:p w14:paraId="7BFF4375" w14:textId="77777777" w:rsidR="00071AD3" w:rsidRDefault="00071AD3" w:rsidP="006B290D">
      <w:pPr>
        <w:jc w:val="both"/>
        <w:rPr>
          <w:rStyle w:val="Hyperlink"/>
          <w:rFonts w:eastAsiaTheme="majorEastAsia"/>
          <w:b/>
          <w:color w:val="auto"/>
          <w:u w:val="none"/>
        </w:rPr>
      </w:pPr>
    </w:p>
    <w:p w14:paraId="0ACBE7E1" w14:textId="77777777" w:rsidR="00071AD3" w:rsidRDefault="00071AD3" w:rsidP="006B290D">
      <w:pPr>
        <w:jc w:val="both"/>
        <w:rPr>
          <w:rStyle w:val="Hyperlink"/>
          <w:rFonts w:eastAsiaTheme="majorEastAsia"/>
          <w:b/>
          <w:color w:val="auto"/>
          <w:u w:val="none"/>
        </w:rPr>
      </w:pPr>
    </w:p>
    <w:p w14:paraId="4B8B4654" w14:textId="77777777" w:rsidR="00071AD3" w:rsidRDefault="00071AD3" w:rsidP="006B290D">
      <w:pPr>
        <w:jc w:val="both"/>
        <w:rPr>
          <w:rStyle w:val="Hyperlink"/>
          <w:rFonts w:eastAsiaTheme="majorEastAsia"/>
          <w:b/>
          <w:color w:val="auto"/>
          <w:u w:val="none"/>
        </w:rPr>
      </w:pPr>
    </w:p>
    <w:p w14:paraId="3915E912" w14:textId="77777777" w:rsidR="00071AD3" w:rsidRDefault="00071AD3" w:rsidP="006B290D">
      <w:pPr>
        <w:jc w:val="both"/>
        <w:rPr>
          <w:rStyle w:val="Hyperlink"/>
          <w:rFonts w:eastAsiaTheme="majorEastAsia"/>
          <w:b/>
          <w:color w:val="auto"/>
          <w:u w:val="none"/>
        </w:rPr>
      </w:pPr>
    </w:p>
    <w:p w14:paraId="189B283D" w14:textId="77777777" w:rsidR="00071AD3" w:rsidRDefault="00071AD3" w:rsidP="006B290D">
      <w:pPr>
        <w:jc w:val="both"/>
        <w:rPr>
          <w:rStyle w:val="Hyperlink"/>
          <w:rFonts w:eastAsiaTheme="majorEastAsia"/>
          <w:b/>
          <w:color w:val="auto"/>
          <w:u w:val="none"/>
        </w:rPr>
      </w:pPr>
    </w:p>
    <w:p w14:paraId="136377B1" w14:textId="77777777" w:rsidR="00071AD3" w:rsidRDefault="00071AD3" w:rsidP="006B290D">
      <w:pPr>
        <w:jc w:val="both"/>
        <w:rPr>
          <w:rStyle w:val="Hyperlink"/>
          <w:rFonts w:eastAsiaTheme="majorEastAsia"/>
          <w:b/>
          <w:color w:val="auto"/>
          <w:u w:val="none"/>
        </w:rPr>
      </w:pPr>
    </w:p>
    <w:p w14:paraId="3C5DC1C2" w14:textId="77777777" w:rsidR="00071AD3" w:rsidRDefault="00071AD3" w:rsidP="006B290D">
      <w:pPr>
        <w:jc w:val="both"/>
        <w:rPr>
          <w:rStyle w:val="Hyperlink"/>
          <w:rFonts w:eastAsiaTheme="majorEastAsia"/>
          <w:b/>
          <w:color w:val="auto"/>
          <w:u w:val="none"/>
        </w:rPr>
      </w:pPr>
    </w:p>
    <w:p w14:paraId="2A8D0B9F" w14:textId="77777777" w:rsidR="006B290D" w:rsidRPr="00071AD3" w:rsidRDefault="006B290D" w:rsidP="00071AD3">
      <w:pPr>
        <w:pStyle w:val="Heading1"/>
        <w:rPr>
          <w:rStyle w:val="Hyperlink"/>
          <w:rFonts w:ascii="Times New Roman" w:hAnsi="Times New Roman" w:cs="Times New Roman"/>
          <w:b/>
          <w:color w:val="auto"/>
          <w:sz w:val="24"/>
          <w:szCs w:val="24"/>
          <w:u w:val="none"/>
        </w:rPr>
      </w:pPr>
      <w:bookmarkStart w:id="0" w:name="_Toc470703930"/>
      <w:r w:rsidRPr="00071AD3">
        <w:rPr>
          <w:rStyle w:val="Hyperlink"/>
          <w:rFonts w:ascii="Times New Roman" w:hAnsi="Times New Roman" w:cs="Times New Roman"/>
          <w:b/>
          <w:color w:val="auto"/>
          <w:sz w:val="24"/>
          <w:szCs w:val="24"/>
          <w:u w:val="none"/>
        </w:rPr>
        <w:lastRenderedPageBreak/>
        <w:t>Acronyms</w:t>
      </w:r>
      <w:bookmarkEnd w:id="0"/>
    </w:p>
    <w:p w14:paraId="00039800" w14:textId="77777777" w:rsidR="00F17B64" w:rsidRDefault="00F17B64" w:rsidP="0067570D">
      <w:pPr>
        <w:ind w:left="720"/>
        <w:rPr>
          <w:rFonts w:eastAsia="Calibri"/>
        </w:rPr>
      </w:pPr>
      <w:r w:rsidRPr="00401351">
        <w:rPr>
          <w:rFonts w:eastAsia="Calibri"/>
        </w:rPr>
        <w:t>Do not follow an organization</w:t>
      </w:r>
      <w:r w:rsidR="00B14E1E">
        <w:rPr>
          <w:rFonts w:eastAsia="Calibri"/>
        </w:rPr>
        <w:t>’</w:t>
      </w:r>
      <w:r w:rsidRPr="00401351">
        <w:rPr>
          <w:rFonts w:eastAsia="Calibri"/>
        </w:rPr>
        <w:t>s full name with an abbreviation or acronym in parentheses or set off by dashes. If an abbreviation or acronym would not be clear on second reference without this arrangement, do not use it.</w:t>
      </w:r>
    </w:p>
    <w:p w14:paraId="24EAE52F" w14:textId="77777777" w:rsidR="00F17B64" w:rsidRPr="00F17B64" w:rsidRDefault="00F17B64" w:rsidP="00A04E17">
      <w:pPr>
        <w:ind w:left="720"/>
        <w:rPr>
          <w:rStyle w:val="Hyperlink"/>
          <w:rFonts w:eastAsia="Calibri"/>
          <w:color w:val="auto"/>
          <w:u w:val="none"/>
        </w:rPr>
      </w:pPr>
      <w:r>
        <w:rPr>
          <w:rFonts w:eastAsia="Calibri"/>
        </w:rPr>
        <w:t xml:space="preserve">Use Texas </w:t>
      </w:r>
      <w:proofErr w:type="gramStart"/>
      <w:r>
        <w:rPr>
          <w:rFonts w:eastAsia="Calibri"/>
        </w:rPr>
        <w:t>A&amp;M</w:t>
      </w:r>
      <w:proofErr w:type="gramEnd"/>
      <w:r>
        <w:rPr>
          <w:rFonts w:eastAsia="Calibri"/>
        </w:rPr>
        <w:t xml:space="preserve"> Forest Service throughout a news release.</w:t>
      </w:r>
      <w:r w:rsidR="001D7FD2">
        <w:rPr>
          <w:rFonts w:eastAsia="Calibri"/>
        </w:rPr>
        <w:t xml:space="preserve"> See </w:t>
      </w:r>
      <w:r w:rsidR="001D7FD2" w:rsidRPr="00A04E17">
        <w:rPr>
          <w:rFonts w:eastAsia="Calibri"/>
          <w:b/>
        </w:rPr>
        <w:t>Texas A&amp;M Forest Service</w:t>
      </w:r>
    </w:p>
    <w:p w14:paraId="626703DB" w14:textId="77777777" w:rsidR="006B290D" w:rsidRPr="00071AD3" w:rsidRDefault="006B290D" w:rsidP="00071AD3">
      <w:pPr>
        <w:pStyle w:val="Heading1"/>
        <w:rPr>
          <w:rStyle w:val="Hyperlink"/>
          <w:rFonts w:ascii="Times New Roman" w:hAnsi="Times New Roman" w:cs="Times New Roman"/>
          <w:b/>
          <w:color w:val="auto"/>
          <w:sz w:val="24"/>
          <w:szCs w:val="24"/>
          <w:u w:val="none"/>
        </w:rPr>
      </w:pPr>
      <w:bookmarkStart w:id="1" w:name="_Toc470703931"/>
      <w:r w:rsidRPr="00071AD3">
        <w:rPr>
          <w:rStyle w:val="Hyperlink"/>
          <w:rFonts w:ascii="Times New Roman" w:hAnsi="Times New Roman" w:cs="Times New Roman"/>
          <w:b/>
          <w:color w:val="auto"/>
          <w:sz w:val="24"/>
          <w:szCs w:val="24"/>
          <w:u w:val="none"/>
        </w:rPr>
        <w:t>Attribution</w:t>
      </w:r>
      <w:bookmarkEnd w:id="1"/>
    </w:p>
    <w:p w14:paraId="250BD0AC" w14:textId="77777777" w:rsidR="00D147BB" w:rsidRDefault="00D147BB" w:rsidP="006B290D">
      <w:pPr>
        <w:jc w:val="both"/>
        <w:rPr>
          <w:rStyle w:val="Hyperlink"/>
          <w:rFonts w:eastAsiaTheme="majorEastAsia"/>
          <w:color w:val="auto"/>
          <w:u w:val="none"/>
        </w:rPr>
      </w:pPr>
      <w:r>
        <w:rPr>
          <w:rStyle w:val="Hyperlink"/>
          <w:rFonts w:eastAsiaTheme="majorEastAsia"/>
          <w:b/>
          <w:color w:val="auto"/>
          <w:u w:val="none"/>
        </w:rPr>
        <w:tab/>
      </w:r>
      <w:r w:rsidRPr="00D147BB">
        <w:rPr>
          <w:rStyle w:val="Hyperlink"/>
          <w:rFonts w:eastAsiaTheme="majorEastAsia"/>
          <w:color w:val="auto"/>
          <w:u w:val="none"/>
        </w:rPr>
        <w:t>Attribution for quotes should be placed at the end of the first sentence.</w:t>
      </w:r>
    </w:p>
    <w:p w14:paraId="51512C0D" w14:textId="77777777" w:rsidR="00D147BB" w:rsidRDefault="00D147BB" w:rsidP="00D147BB">
      <w:pPr>
        <w:ind w:left="1440"/>
        <w:jc w:val="both"/>
        <w:rPr>
          <w:rStyle w:val="Hyperlink"/>
          <w:rFonts w:eastAsiaTheme="majorEastAsia"/>
          <w:i/>
          <w:color w:val="auto"/>
          <w:u w:val="none"/>
        </w:rPr>
      </w:pPr>
      <w:r w:rsidRPr="00D147BB">
        <w:rPr>
          <w:rStyle w:val="Hyperlink"/>
          <w:rFonts w:eastAsiaTheme="majorEastAsia"/>
          <w:i/>
          <w:color w:val="auto"/>
          <w:u w:val="none"/>
        </w:rPr>
        <w:t>“More than 2,000 people attended this year’s commencement ceremony,” said President Michal K. Young. “It was the best graduate reception we’ve ever had at Texas A&amp;M University.”</w:t>
      </w:r>
    </w:p>
    <w:p w14:paraId="3213D932" w14:textId="77777777" w:rsidR="00D147BB" w:rsidRDefault="00D147BB" w:rsidP="00D147BB">
      <w:pPr>
        <w:jc w:val="both"/>
        <w:rPr>
          <w:rStyle w:val="Hyperlink"/>
          <w:rFonts w:eastAsiaTheme="majorEastAsia"/>
          <w:color w:val="auto"/>
          <w:u w:val="none"/>
        </w:rPr>
      </w:pPr>
      <w:r>
        <w:rPr>
          <w:rStyle w:val="Hyperlink"/>
          <w:rFonts w:eastAsiaTheme="majorEastAsia"/>
          <w:color w:val="auto"/>
          <w:u w:val="none"/>
        </w:rPr>
        <w:tab/>
        <w:t>Said Young vs. Young said:</w:t>
      </w:r>
    </w:p>
    <w:p w14:paraId="3E803146" w14:textId="77777777" w:rsidR="00D147BB" w:rsidRDefault="00D147BB" w:rsidP="00D147BB">
      <w:pPr>
        <w:jc w:val="both"/>
        <w:rPr>
          <w:rStyle w:val="Hyperlink"/>
          <w:rFonts w:eastAsiaTheme="majorEastAsia"/>
          <w:color w:val="auto"/>
          <w:u w:val="none"/>
        </w:rPr>
      </w:pPr>
      <w:r>
        <w:rPr>
          <w:rStyle w:val="Hyperlink"/>
          <w:rFonts w:eastAsiaTheme="majorEastAsia"/>
          <w:color w:val="auto"/>
          <w:u w:val="none"/>
        </w:rPr>
        <w:tab/>
      </w:r>
      <w:r>
        <w:rPr>
          <w:rStyle w:val="Hyperlink"/>
          <w:rFonts w:eastAsiaTheme="majorEastAsia"/>
          <w:color w:val="auto"/>
          <w:u w:val="none"/>
        </w:rPr>
        <w:tab/>
        <w:t>Use “said Young” when you introduce a person with a full name and title.</w:t>
      </w:r>
    </w:p>
    <w:p w14:paraId="56EF29AA" w14:textId="77777777" w:rsidR="00D147BB" w:rsidRDefault="00D147BB" w:rsidP="00D147BB">
      <w:pPr>
        <w:ind w:left="1440"/>
        <w:jc w:val="both"/>
        <w:rPr>
          <w:rStyle w:val="Hyperlink"/>
          <w:rFonts w:eastAsiaTheme="majorEastAsia"/>
          <w:color w:val="auto"/>
          <w:u w:val="none"/>
        </w:rPr>
      </w:pPr>
      <w:r>
        <w:rPr>
          <w:rStyle w:val="Hyperlink"/>
          <w:rFonts w:eastAsiaTheme="majorEastAsia"/>
          <w:color w:val="auto"/>
          <w:u w:val="none"/>
        </w:rPr>
        <w:t>Use “Young said” when the person has already been introduced and you are using his/her last name only.</w:t>
      </w:r>
    </w:p>
    <w:p w14:paraId="301E336E" w14:textId="77777777" w:rsidR="00D147BB" w:rsidRPr="00065795" w:rsidRDefault="00D147BB" w:rsidP="00D147BB">
      <w:pPr>
        <w:ind w:left="2160"/>
        <w:jc w:val="both"/>
        <w:rPr>
          <w:rStyle w:val="Hyperlink"/>
          <w:rFonts w:eastAsiaTheme="majorEastAsia"/>
          <w:i/>
          <w:color w:val="auto"/>
          <w:u w:val="none"/>
        </w:rPr>
      </w:pPr>
      <w:r w:rsidRPr="00065795">
        <w:rPr>
          <w:rStyle w:val="Hyperlink"/>
          <w:rFonts w:eastAsiaTheme="majorEastAsia"/>
          <w:i/>
          <w:color w:val="auto"/>
          <w:u w:val="none"/>
        </w:rPr>
        <w:t>“More than 2,000 people attended this year’s commencement ceremony,” Young said.</w:t>
      </w:r>
    </w:p>
    <w:p w14:paraId="11A7C02E" w14:textId="77777777" w:rsidR="006B290D" w:rsidRPr="00071AD3" w:rsidRDefault="006B290D" w:rsidP="00071AD3">
      <w:pPr>
        <w:pStyle w:val="Heading1"/>
        <w:rPr>
          <w:rStyle w:val="Hyperlink"/>
          <w:rFonts w:ascii="Times New Roman" w:hAnsi="Times New Roman" w:cs="Times New Roman"/>
          <w:b/>
          <w:color w:val="auto"/>
          <w:sz w:val="24"/>
          <w:szCs w:val="24"/>
          <w:u w:val="none"/>
        </w:rPr>
      </w:pPr>
      <w:bookmarkStart w:id="2" w:name="_Toc470703932"/>
      <w:r w:rsidRPr="00071AD3">
        <w:rPr>
          <w:rStyle w:val="Hyperlink"/>
          <w:rFonts w:ascii="Times New Roman" w:hAnsi="Times New Roman" w:cs="Times New Roman"/>
          <w:b/>
          <w:color w:val="auto"/>
          <w:sz w:val="24"/>
          <w:szCs w:val="24"/>
          <w:u w:val="none"/>
        </w:rPr>
        <w:t>Capitalization</w:t>
      </w:r>
      <w:bookmarkEnd w:id="2"/>
    </w:p>
    <w:p w14:paraId="6B84678B" w14:textId="77777777" w:rsidR="00F17B64" w:rsidRPr="00401351" w:rsidRDefault="00F17B64" w:rsidP="0067570D">
      <w:pPr>
        <w:ind w:left="720"/>
        <w:rPr>
          <w:rFonts w:eastAsia="Calibri"/>
        </w:rPr>
      </w:pPr>
      <w:r w:rsidRPr="00401351">
        <w:rPr>
          <w:rFonts w:eastAsia="Calibri"/>
        </w:rPr>
        <w:t xml:space="preserve">In general, avoid unnecessary capitals. Use a capital letter only if you can justify it by one of the principles listed here. </w:t>
      </w:r>
    </w:p>
    <w:p w14:paraId="51854099" w14:textId="77777777" w:rsidR="00F17B64" w:rsidRDefault="00F17B64" w:rsidP="0067570D">
      <w:pPr>
        <w:ind w:left="1440"/>
        <w:jc w:val="both"/>
        <w:rPr>
          <w:rFonts w:eastAsia="Calibri"/>
          <w:i/>
        </w:rPr>
      </w:pPr>
      <w:r>
        <w:rPr>
          <w:rStyle w:val="Hyperlink"/>
          <w:rFonts w:eastAsiaTheme="majorEastAsia"/>
          <w:color w:val="auto"/>
          <w:u w:val="none"/>
        </w:rPr>
        <w:t xml:space="preserve">PROPER NOUNS: </w:t>
      </w:r>
      <w:r w:rsidRPr="00401351">
        <w:rPr>
          <w:rFonts w:eastAsia="Calibri"/>
        </w:rPr>
        <w:t xml:space="preserve">Capitalize nouns that constitute the unique identification for a specific person, place, or thing: </w:t>
      </w:r>
      <w:r w:rsidRPr="00401351">
        <w:rPr>
          <w:rFonts w:eastAsia="Calibri"/>
          <w:i/>
        </w:rPr>
        <w:t xml:space="preserve">John, Mary, American, </w:t>
      </w:r>
      <w:proofErr w:type="gramStart"/>
      <w:r w:rsidRPr="00401351">
        <w:rPr>
          <w:rFonts w:eastAsia="Calibri"/>
          <w:i/>
        </w:rPr>
        <w:t>Houston</w:t>
      </w:r>
      <w:proofErr w:type="gramEnd"/>
      <w:r w:rsidRPr="00401351">
        <w:rPr>
          <w:rFonts w:eastAsia="Calibri"/>
          <w:i/>
        </w:rPr>
        <w:t>, Texas.</w:t>
      </w:r>
      <w:r w:rsidRPr="00401351">
        <w:rPr>
          <w:rFonts w:eastAsia="Calibri"/>
        </w:rPr>
        <w:t xml:space="preserve"> Some words, such as those just given, are always proper nouns. Some common nouns receive proper noun status when they are used as the name of a particular entity: </w:t>
      </w:r>
      <w:r w:rsidRPr="00401351">
        <w:rPr>
          <w:rFonts w:eastAsia="Calibri"/>
          <w:i/>
        </w:rPr>
        <w:t>General Electric, Gulf Oil.</w:t>
      </w:r>
    </w:p>
    <w:p w14:paraId="000C063A" w14:textId="77777777" w:rsidR="00F17B64" w:rsidRPr="00B92673" w:rsidRDefault="00F17B64" w:rsidP="0067570D">
      <w:pPr>
        <w:ind w:left="1440"/>
        <w:rPr>
          <w:rFonts w:eastAsia="Calibri"/>
        </w:rPr>
      </w:pPr>
      <w:r>
        <w:rPr>
          <w:rFonts w:eastAsia="Calibri"/>
        </w:rPr>
        <w:t xml:space="preserve">PROPER NAMES: </w:t>
      </w:r>
      <w:r w:rsidRPr="00401351">
        <w:rPr>
          <w:rFonts w:eastAsia="Calibri"/>
        </w:rPr>
        <w:t xml:space="preserve">Capitalize common nouns such as </w:t>
      </w:r>
      <w:r w:rsidRPr="00401351">
        <w:rPr>
          <w:rFonts w:eastAsia="Calibri"/>
          <w:i/>
        </w:rPr>
        <w:t>party, river, street</w:t>
      </w:r>
      <w:r w:rsidRPr="00401351">
        <w:rPr>
          <w:rFonts w:eastAsia="Calibri"/>
        </w:rPr>
        <w:t xml:space="preserve"> and</w:t>
      </w:r>
      <w:r w:rsidRPr="00401351">
        <w:rPr>
          <w:rFonts w:eastAsia="Calibri"/>
          <w:i/>
        </w:rPr>
        <w:t xml:space="preserve"> west </w:t>
      </w:r>
      <w:r w:rsidRPr="00401351">
        <w:rPr>
          <w:rFonts w:eastAsia="Calibri"/>
        </w:rPr>
        <w:t xml:space="preserve">when they are an integral part of the full name of a person, place or thing: </w:t>
      </w:r>
      <w:r w:rsidRPr="00401351">
        <w:rPr>
          <w:rFonts w:eastAsia="Calibri"/>
          <w:i/>
        </w:rPr>
        <w:t xml:space="preserve">Democratic Party, Mississippi River, </w:t>
      </w:r>
      <w:proofErr w:type="gramStart"/>
      <w:r w:rsidRPr="00401351">
        <w:rPr>
          <w:rFonts w:eastAsia="Calibri"/>
          <w:i/>
        </w:rPr>
        <w:t>Fleet</w:t>
      </w:r>
      <w:proofErr w:type="gramEnd"/>
      <w:r w:rsidRPr="00401351">
        <w:rPr>
          <w:rFonts w:eastAsia="Calibri"/>
          <w:i/>
        </w:rPr>
        <w:t xml:space="preserve"> Street, West Virginia. </w:t>
      </w:r>
    </w:p>
    <w:p w14:paraId="68578DF9" w14:textId="77777777" w:rsidR="00F17B64" w:rsidRPr="00F17B64" w:rsidRDefault="00F17B64" w:rsidP="0067570D">
      <w:pPr>
        <w:ind w:left="2160"/>
        <w:rPr>
          <w:rFonts w:eastAsia="Calibri"/>
          <w:i/>
        </w:rPr>
      </w:pPr>
      <w:r w:rsidRPr="00401351">
        <w:rPr>
          <w:rFonts w:eastAsia="Calibri"/>
        </w:rPr>
        <w:t xml:space="preserve">Lowercase these common nouns when they stand alone in subsequent references: </w:t>
      </w:r>
      <w:r w:rsidRPr="00401351">
        <w:rPr>
          <w:rFonts w:eastAsia="Calibri"/>
          <w:i/>
        </w:rPr>
        <w:t xml:space="preserve">the party, the river, the street. </w:t>
      </w:r>
    </w:p>
    <w:p w14:paraId="01EE7E6D" w14:textId="77777777" w:rsidR="00F17B64" w:rsidRDefault="00F17B64" w:rsidP="0067570D">
      <w:pPr>
        <w:ind w:left="2160"/>
        <w:rPr>
          <w:rFonts w:eastAsia="Calibri"/>
          <w:i/>
        </w:rPr>
      </w:pPr>
      <w:r w:rsidRPr="00401351">
        <w:rPr>
          <w:rFonts w:eastAsia="Calibri"/>
        </w:rPr>
        <w:t xml:space="preserve">Lowercase the common noun elements of names in all plural uses: </w:t>
      </w:r>
      <w:r w:rsidRPr="00401351">
        <w:rPr>
          <w:rFonts w:eastAsia="Calibri"/>
          <w:i/>
        </w:rPr>
        <w:t>the Democratic and Republican parties, Main and State streets, lakes Erie and Ontario.</w:t>
      </w:r>
    </w:p>
    <w:p w14:paraId="3574CB1A" w14:textId="77777777" w:rsidR="00F17B64" w:rsidRDefault="00F17B64" w:rsidP="0067570D">
      <w:pPr>
        <w:ind w:left="1440"/>
        <w:jc w:val="both"/>
        <w:rPr>
          <w:rFonts w:eastAsia="Calibri"/>
          <w:i/>
        </w:rPr>
      </w:pPr>
      <w:r>
        <w:rPr>
          <w:rFonts w:eastAsia="Calibri"/>
        </w:rPr>
        <w:t xml:space="preserve">POPULAR NAMES: </w:t>
      </w:r>
      <w:r w:rsidRPr="00401351">
        <w:rPr>
          <w:rFonts w:eastAsia="Calibri"/>
        </w:rPr>
        <w:t>Some places and events lack officially designated proper names but have popular names that are the effective equivalent</w:t>
      </w:r>
      <w:r>
        <w:rPr>
          <w:rFonts w:eastAsia="Calibri"/>
        </w:rPr>
        <w:t>:</w:t>
      </w:r>
      <w:r w:rsidRPr="00401351">
        <w:rPr>
          <w:rFonts w:eastAsia="Calibri"/>
        </w:rPr>
        <w:t xml:space="preserve"> </w:t>
      </w:r>
      <w:r w:rsidRPr="00401351">
        <w:rPr>
          <w:rFonts w:eastAsia="Calibri"/>
          <w:i/>
        </w:rPr>
        <w:t xml:space="preserve">the Brazos Valley, </w:t>
      </w:r>
      <w:proofErr w:type="spellStart"/>
      <w:r w:rsidRPr="00401351">
        <w:rPr>
          <w:rFonts w:eastAsia="Calibri"/>
          <w:i/>
        </w:rPr>
        <w:t>Aggieland</w:t>
      </w:r>
      <w:proofErr w:type="spellEnd"/>
      <w:r w:rsidRPr="00401351">
        <w:rPr>
          <w:rFonts w:eastAsia="Calibri"/>
          <w:i/>
        </w:rPr>
        <w:t>, the Greater Houston Area.</w:t>
      </w:r>
    </w:p>
    <w:p w14:paraId="5CA0846E" w14:textId="77777777" w:rsidR="00D5661B" w:rsidRDefault="00D5661B" w:rsidP="0067570D">
      <w:pPr>
        <w:ind w:left="1440"/>
        <w:jc w:val="both"/>
        <w:rPr>
          <w:rFonts w:eastAsia="Calibri"/>
          <w:i/>
        </w:rPr>
      </w:pPr>
      <w:r>
        <w:rPr>
          <w:rFonts w:eastAsia="Calibri"/>
        </w:rPr>
        <w:lastRenderedPageBreak/>
        <w:t>DERIVATIVES:</w:t>
      </w:r>
      <w:r>
        <w:rPr>
          <w:rStyle w:val="Hyperlink"/>
          <w:rFonts w:eastAsiaTheme="majorEastAsia"/>
          <w:color w:val="auto"/>
          <w:u w:val="none"/>
        </w:rPr>
        <w:t xml:space="preserve"> </w:t>
      </w:r>
      <w:r w:rsidRPr="00401351">
        <w:rPr>
          <w:rFonts w:eastAsia="Calibri"/>
        </w:rPr>
        <w:t xml:space="preserve">Capitalize words that are derived from a proper noun and still depend on it for their meaning: </w:t>
      </w:r>
      <w:r w:rsidRPr="00401351">
        <w:rPr>
          <w:rFonts w:eastAsia="Calibri"/>
          <w:i/>
        </w:rPr>
        <w:t xml:space="preserve">American, Christian, Christianity, English, French, </w:t>
      </w:r>
      <w:proofErr w:type="gramStart"/>
      <w:r w:rsidRPr="00401351">
        <w:rPr>
          <w:rFonts w:eastAsia="Calibri"/>
          <w:i/>
        </w:rPr>
        <w:t>Marxism</w:t>
      </w:r>
      <w:proofErr w:type="gramEnd"/>
      <w:r w:rsidRPr="00401351">
        <w:rPr>
          <w:rFonts w:eastAsia="Calibri"/>
          <w:i/>
        </w:rPr>
        <w:t>, Shakespearean.</w:t>
      </w:r>
    </w:p>
    <w:p w14:paraId="15055498" w14:textId="77777777" w:rsidR="00D5661B" w:rsidRPr="00B92673" w:rsidRDefault="00D5661B" w:rsidP="0067570D">
      <w:pPr>
        <w:ind w:left="2160"/>
        <w:rPr>
          <w:rFonts w:eastAsia="Calibri"/>
        </w:rPr>
      </w:pPr>
      <w:r w:rsidRPr="00401351">
        <w:rPr>
          <w:rFonts w:eastAsia="Calibri"/>
        </w:rPr>
        <w:t xml:space="preserve">Lowercase words that are derived from a proper noun but no longer depend on it for </w:t>
      </w:r>
      <w:r w:rsidR="00E8747F" w:rsidRPr="00401351">
        <w:rPr>
          <w:rFonts w:eastAsia="Calibri"/>
        </w:rPr>
        <w:t xml:space="preserve">their </w:t>
      </w:r>
      <w:r w:rsidR="00E8747F">
        <w:rPr>
          <w:rFonts w:eastAsia="Calibri"/>
        </w:rPr>
        <w:t>meaning</w:t>
      </w:r>
      <w:r w:rsidRPr="00401351">
        <w:rPr>
          <w:rFonts w:eastAsia="Calibri"/>
        </w:rPr>
        <w:t xml:space="preserve">: </w:t>
      </w:r>
      <w:proofErr w:type="spellStart"/>
      <w:r w:rsidRPr="00401351">
        <w:rPr>
          <w:rFonts w:eastAsia="Calibri"/>
          <w:i/>
        </w:rPr>
        <w:t>french</w:t>
      </w:r>
      <w:proofErr w:type="spellEnd"/>
      <w:r w:rsidRPr="00401351">
        <w:rPr>
          <w:rFonts w:eastAsia="Calibri"/>
          <w:i/>
        </w:rPr>
        <w:t xml:space="preserve"> fries, herculean, </w:t>
      </w:r>
      <w:proofErr w:type="spellStart"/>
      <w:r w:rsidRPr="00401351">
        <w:rPr>
          <w:rFonts w:eastAsia="Calibri"/>
          <w:i/>
        </w:rPr>
        <w:t>manhattan</w:t>
      </w:r>
      <w:proofErr w:type="spellEnd"/>
      <w:r w:rsidRPr="00401351">
        <w:rPr>
          <w:rFonts w:eastAsia="Calibri"/>
          <w:i/>
        </w:rPr>
        <w:t xml:space="preserve"> cocktail, malapropism, pasteurize, quixotic</w:t>
      </w:r>
      <w:r w:rsidR="00065795" w:rsidRPr="00401351">
        <w:rPr>
          <w:rFonts w:eastAsia="Calibri"/>
          <w:i/>
        </w:rPr>
        <w:t xml:space="preserve">, </w:t>
      </w:r>
      <w:r w:rsidR="00065795">
        <w:rPr>
          <w:rFonts w:eastAsia="Calibri"/>
          <w:i/>
        </w:rPr>
        <w:t>venetian</w:t>
      </w:r>
      <w:r w:rsidRPr="00401351">
        <w:rPr>
          <w:rFonts w:eastAsia="Calibri"/>
          <w:i/>
        </w:rPr>
        <w:t xml:space="preserve"> blind.</w:t>
      </w:r>
    </w:p>
    <w:p w14:paraId="088AFC86" w14:textId="77777777" w:rsidR="00D5661B" w:rsidRDefault="00D5661B" w:rsidP="00F17B64">
      <w:pPr>
        <w:ind w:left="720"/>
        <w:jc w:val="both"/>
        <w:rPr>
          <w:rFonts w:eastAsia="Calibri"/>
          <w:i/>
        </w:rPr>
      </w:pPr>
    </w:p>
    <w:p w14:paraId="57066816" w14:textId="77777777" w:rsidR="00D5661B" w:rsidRDefault="00D5661B" w:rsidP="0067570D">
      <w:pPr>
        <w:ind w:left="1440"/>
        <w:jc w:val="both"/>
        <w:rPr>
          <w:rFonts w:eastAsia="Calibri"/>
        </w:rPr>
      </w:pPr>
      <w:r>
        <w:rPr>
          <w:rFonts w:eastAsia="Calibri"/>
        </w:rPr>
        <w:t>OFFICIAL NAMES:</w:t>
      </w:r>
      <w:r w:rsidRPr="00D5661B">
        <w:rPr>
          <w:rFonts w:eastAsia="Calibri"/>
        </w:rPr>
        <w:t xml:space="preserve"> </w:t>
      </w:r>
      <w:r w:rsidRPr="00401351">
        <w:rPr>
          <w:rFonts w:eastAsia="Calibri"/>
        </w:rPr>
        <w:t xml:space="preserve">Do not capitalize unofficial, informal, shortened or generic names. Do not capitalize phrases such as the center, the </w:t>
      </w:r>
      <w:r>
        <w:rPr>
          <w:rFonts w:eastAsia="Calibri"/>
        </w:rPr>
        <w:t>academy</w:t>
      </w:r>
      <w:r w:rsidRPr="00401351">
        <w:rPr>
          <w:rFonts w:eastAsia="Calibri"/>
        </w:rPr>
        <w:t>, the department or the museum.</w:t>
      </w:r>
    </w:p>
    <w:p w14:paraId="2BD3F1CE" w14:textId="77777777" w:rsidR="00D5661B" w:rsidRPr="00E34F97" w:rsidRDefault="00D5661B" w:rsidP="0067570D">
      <w:pPr>
        <w:ind w:left="1440" w:firstLine="720"/>
        <w:rPr>
          <w:rFonts w:eastAsia="Calibri"/>
          <w:i/>
        </w:rPr>
      </w:pPr>
      <w:r w:rsidRPr="00E34F97">
        <w:rPr>
          <w:rFonts w:eastAsia="Calibri"/>
          <w:i/>
        </w:rPr>
        <w:t>Texas Forestry Museum; the museum</w:t>
      </w:r>
    </w:p>
    <w:p w14:paraId="7CF02F31" w14:textId="77777777" w:rsidR="00D5661B" w:rsidRPr="00E34F97" w:rsidRDefault="00D5661B" w:rsidP="00D5661B">
      <w:pPr>
        <w:rPr>
          <w:rFonts w:eastAsia="Calibri"/>
          <w:i/>
        </w:rPr>
      </w:pPr>
      <w:r w:rsidRPr="00E34F97">
        <w:rPr>
          <w:rFonts w:eastAsia="Calibri"/>
          <w:i/>
        </w:rPr>
        <w:tab/>
      </w:r>
      <w:r>
        <w:rPr>
          <w:rFonts w:eastAsia="Calibri"/>
          <w:i/>
        </w:rPr>
        <w:tab/>
      </w:r>
      <w:r w:rsidR="0067570D">
        <w:rPr>
          <w:rFonts w:eastAsia="Calibri"/>
          <w:i/>
        </w:rPr>
        <w:tab/>
      </w:r>
      <w:r w:rsidRPr="00E34F97">
        <w:rPr>
          <w:rFonts w:eastAsia="Calibri"/>
          <w:i/>
        </w:rPr>
        <w:t>Wildfire and Incident Management Academy; the academy</w:t>
      </w:r>
    </w:p>
    <w:p w14:paraId="254F7652" w14:textId="77777777" w:rsidR="00D5661B" w:rsidRPr="00D5661B" w:rsidRDefault="00D5661B" w:rsidP="00D5661B">
      <w:pPr>
        <w:rPr>
          <w:rStyle w:val="Hyperlink"/>
          <w:rFonts w:eastAsia="Calibri"/>
          <w:i/>
          <w:color w:val="auto"/>
          <w:u w:val="none"/>
        </w:rPr>
      </w:pPr>
      <w:r w:rsidRPr="00E34F97">
        <w:rPr>
          <w:rFonts w:eastAsia="Calibri"/>
          <w:i/>
        </w:rPr>
        <w:tab/>
      </w:r>
      <w:r>
        <w:rPr>
          <w:rFonts w:eastAsia="Calibri"/>
          <w:i/>
        </w:rPr>
        <w:tab/>
      </w:r>
      <w:r w:rsidR="0067570D">
        <w:rPr>
          <w:rFonts w:eastAsia="Calibri"/>
          <w:i/>
        </w:rPr>
        <w:tab/>
      </w:r>
      <w:r w:rsidRPr="00E34F97">
        <w:rPr>
          <w:rFonts w:eastAsia="Calibri"/>
          <w:i/>
        </w:rPr>
        <w:t>TFS communications office</w:t>
      </w:r>
    </w:p>
    <w:p w14:paraId="747AE3A7" w14:textId="77777777" w:rsidR="00771679" w:rsidRPr="00071AD3" w:rsidRDefault="00771679" w:rsidP="00071AD3">
      <w:pPr>
        <w:pStyle w:val="Heading1"/>
        <w:rPr>
          <w:rStyle w:val="Hyperlink"/>
          <w:rFonts w:ascii="Times New Roman" w:hAnsi="Times New Roman" w:cs="Times New Roman"/>
          <w:b/>
          <w:color w:val="auto"/>
          <w:sz w:val="24"/>
          <w:szCs w:val="24"/>
          <w:u w:val="none"/>
        </w:rPr>
      </w:pPr>
      <w:bookmarkStart w:id="3" w:name="_Toc470703933"/>
      <w:r w:rsidRPr="00071AD3">
        <w:rPr>
          <w:rStyle w:val="Hyperlink"/>
          <w:rFonts w:ascii="Times New Roman" w:hAnsi="Times New Roman" w:cs="Times New Roman"/>
          <w:b/>
          <w:color w:val="auto"/>
          <w:sz w:val="24"/>
          <w:szCs w:val="24"/>
          <w:u w:val="none"/>
        </w:rPr>
        <w:t>City</w:t>
      </w:r>
      <w:bookmarkEnd w:id="3"/>
    </w:p>
    <w:p w14:paraId="297C82E4" w14:textId="77777777" w:rsidR="00771679" w:rsidRDefault="00771679" w:rsidP="00771679">
      <w:pPr>
        <w:ind w:left="720"/>
        <w:jc w:val="both"/>
        <w:rPr>
          <w:rFonts w:eastAsia="Calibri"/>
          <w:i/>
        </w:rPr>
      </w:pPr>
      <w:r w:rsidRPr="00401351">
        <w:rPr>
          <w:rFonts w:eastAsia="Calibri"/>
        </w:rPr>
        <w:t xml:space="preserve">Capitalize </w:t>
      </w:r>
      <w:r>
        <w:rPr>
          <w:rFonts w:eastAsia="Calibri"/>
          <w:i/>
        </w:rPr>
        <w:t xml:space="preserve">city </w:t>
      </w:r>
      <w:r>
        <w:rPr>
          <w:rFonts w:eastAsia="Calibri"/>
        </w:rPr>
        <w:t xml:space="preserve">if part of a proper name, an integral part of an official name or a regularly used nickname: </w:t>
      </w:r>
      <w:r>
        <w:rPr>
          <w:rFonts w:eastAsia="Calibri"/>
          <w:i/>
        </w:rPr>
        <w:t>Kansas City, New York City</w:t>
      </w:r>
    </w:p>
    <w:p w14:paraId="28B63D2C" w14:textId="77777777" w:rsidR="00771679" w:rsidRDefault="00771679" w:rsidP="00771679">
      <w:pPr>
        <w:ind w:left="720"/>
        <w:jc w:val="both"/>
        <w:rPr>
          <w:rFonts w:eastAsia="Calibri"/>
          <w:i/>
        </w:rPr>
      </w:pPr>
      <w:r>
        <w:rPr>
          <w:rFonts w:eastAsia="Calibri"/>
        </w:rPr>
        <w:t xml:space="preserve">Lowercase everywhere else: </w:t>
      </w:r>
      <w:r>
        <w:rPr>
          <w:rFonts w:eastAsia="Calibri"/>
          <w:i/>
        </w:rPr>
        <w:t xml:space="preserve">a Texas </w:t>
      </w:r>
      <w:proofErr w:type="gramStart"/>
      <w:r>
        <w:rPr>
          <w:rFonts w:eastAsia="Calibri"/>
          <w:i/>
        </w:rPr>
        <w:t>city</w:t>
      </w:r>
      <w:proofErr w:type="gramEnd"/>
      <w:r>
        <w:rPr>
          <w:rFonts w:eastAsia="Calibri"/>
          <w:i/>
        </w:rPr>
        <w:t xml:space="preserve">; the city government; the city Board of Education; </w:t>
      </w:r>
      <w:r>
        <w:rPr>
          <w:rFonts w:eastAsia="Calibri"/>
        </w:rPr>
        <w:t xml:space="preserve">and all </w:t>
      </w:r>
      <w:r>
        <w:rPr>
          <w:rFonts w:eastAsia="Calibri"/>
          <w:i/>
        </w:rPr>
        <w:t xml:space="preserve">city of </w:t>
      </w:r>
      <w:r>
        <w:rPr>
          <w:rFonts w:eastAsia="Calibri"/>
        </w:rPr>
        <w:t xml:space="preserve">phrases: </w:t>
      </w:r>
      <w:r w:rsidRPr="00771679">
        <w:rPr>
          <w:rFonts w:eastAsia="Calibri"/>
          <w:i/>
        </w:rPr>
        <w:t>the city of Austin</w:t>
      </w:r>
    </w:p>
    <w:p w14:paraId="72557A60" w14:textId="77777777" w:rsidR="00771679" w:rsidRPr="00771679" w:rsidRDefault="00771679" w:rsidP="00771679">
      <w:pPr>
        <w:ind w:left="720"/>
        <w:jc w:val="both"/>
        <w:rPr>
          <w:rStyle w:val="Hyperlink"/>
          <w:rFonts w:eastAsiaTheme="majorEastAsia"/>
          <w:b/>
          <w:i/>
          <w:color w:val="auto"/>
          <w:u w:val="none"/>
        </w:rPr>
      </w:pPr>
      <w:r>
        <w:rPr>
          <w:rFonts w:eastAsia="Calibri"/>
        </w:rPr>
        <w:t xml:space="preserve">Capitalize when part of a formal title before a name: </w:t>
      </w:r>
      <w:r>
        <w:rPr>
          <w:rFonts w:eastAsia="Calibri"/>
          <w:i/>
        </w:rPr>
        <w:t xml:space="preserve">City Manager Francis McGrath. </w:t>
      </w:r>
      <w:r>
        <w:rPr>
          <w:rFonts w:eastAsia="Calibri"/>
        </w:rPr>
        <w:t xml:space="preserve">Lowercase when not part of the formal title: </w:t>
      </w:r>
      <w:r>
        <w:rPr>
          <w:rFonts w:eastAsia="Calibri"/>
          <w:i/>
        </w:rPr>
        <w:t>city Health Commissioner Frank Smith.</w:t>
      </w:r>
    </w:p>
    <w:p w14:paraId="5444BA52" w14:textId="77777777" w:rsidR="006B290D" w:rsidRPr="00A35AF7" w:rsidRDefault="006B290D" w:rsidP="00A35AF7">
      <w:pPr>
        <w:pStyle w:val="Heading1"/>
        <w:rPr>
          <w:rStyle w:val="Hyperlink"/>
          <w:rFonts w:ascii="Times New Roman" w:hAnsi="Times New Roman" w:cs="Times New Roman"/>
          <w:b/>
          <w:color w:val="auto"/>
          <w:sz w:val="24"/>
          <w:szCs w:val="24"/>
          <w:u w:val="none"/>
        </w:rPr>
      </w:pPr>
      <w:bookmarkStart w:id="4" w:name="_Toc470703934"/>
      <w:r w:rsidRPr="00A35AF7">
        <w:rPr>
          <w:rStyle w:val="Hyperlink"/>
          <w:rFonts w:ascii="Times New Roman" w:hAnsi="Times New Roman" w:cs="Times New Roman"/>
          <w:b/>
          <w:color w:val="auto"/>
          <w:sz w:val="24"/>
          <w:szCs w:val="24"/>
          <w:u w:val="none"/>
        </w:rPr>
        <w:t>County</w:t>
      </w:r>
      <w:bookmarkEnd w:id="4"/>
    </w:p>
    <w:p w14:paraId="6BACC8F5" w14:textId="77777777" w:rsidR="0067570D" w:rsidRPr="0067570D" w:rsidRDefault="0067570D" w:rsidP="0067570D">
      <w:pPr>
        <w:ind w:left="720"/>
        <w:rPr>
          <w:rFonts w:eastAsia="Calibri"/>
          <w:i/>
        </w:rPr>
      </w:pPr>
      <w:r w:rsidRPr="00401351">
        <w:rPr>
          <w:rFonts w:eastAsia="Calibri"/>
        </w:rPr>
        <w:t xml:space="preserve">Capitalize when an integral part of a proper name: </w:t>
      </w:r>
      <w:r w:rsidRPr="00401351">
        <w:rPr>
          <w:rFonts w:eastAsia="Calibri"/>
          <w:i/>
        </w:rPr>
        <w:t xml:space="preserve">Dade County, Nassau County, </w:t>
      </w:r>
      <w:proofErr w:type="gramStart"/>
      <w:r w:rsidRPr="00401351">
        <w:rPr>
          <w:rFonts w:eastAsia="Calibri"/>
          <w:i/>
        </w:rPr>
        <w:t>Harris</w:t>
      </w:r>
      <w:proofErr w:type="gramEnd"/>
      <w:r w:rsidRPr="00401351">
        <w:rPr>
          <w:rFonts w:eastAsia="Calibri"/>
          <w:i/>
        </w:rPr>
        <w:t xml:space="preserve"> County. </w:t>
      </w:r>
    </w:p>
    <w:p w14:paraId="5EA651CB" w14:textId="77777777" w:rsidR="0067570D" w:rsidRPr="00401351" w:rsidRDefault="0067570D" w:rsidP="0067570D">
      <w:pPr>
        <w:ind w:left="720"/>
        <w:rPr>
          <w:rFonts w:eastAsia="Calibri"/>
          <w:i/>
        </w:rPr>
      </w:pPr>
      <w:r w:rsidRPr="00401351">
        <w:rPr>
          <w:rFonts w:eastAsia="Calibri"/>
        </w:rPr>
        <w:t xml:space="preserve">Capitalize the full names of county governmental units: </w:t>
      </w:r>
      <w:r w:rsidRPr="00401351">
        <w:rPr>
          <w:rFonts w:eastAsia="Calibri"/>
          <w:i/>
        </w:rPr>
        <w:t xml:space="preserve">the Harris County Commission, the Bexar County Department of Social Service, </w:t>
      </w:r>
      <w:proofErr w:type="gramStart"/>
      <w:r w:rsidRPr="00401351">
        <w:rPr>
          <w:rFonts w:eastAsia="Calibri"/>
          <w:i/>
        </w:rPr>
        <w:t>the</w:t>
      </w:r>
      <w:proofErr w:type="gramEnd"/>
      <w:r w:rsidRPr="00401351">
        <w:rPr>
          <w:rFonts w:eastAsia="Calibri"/>
          <w:i/>
        </w:rPr>
        <w:t xml:space="preserve"> Travis County Legislature. </w:t>
      </w:r>
    </w:p>
    <w:p w14:paraId="2D9CBD14" w14:textId="77777777" w:rsidR="0067570D" w:rsidRPr="00401351" w:rsidRDefault="0067570D" w:rsidP="0067570D">
      <w:pPr>
        <w:ind w:left="720"/>
        <w:rPr>
          <w:rFonts w:eastAsia="Calibri"/>
        </w:rPr>
      </w:pPr>
      <w:r w:rsidRPr="00401351">
        <w:rPr>
          <w:rFonts w:eastAsia="Calibri"/>
        </w:rPr>
        <w:t xml:space="preserve">Retain capitalization for the name of a county body if the proper noun is not needed in the context; lowercase the word </w:t>
      </w:r>
      <w:r w:rsidRPr="00401351">
        <w:rPr>
          <w:rFonts w:eastAsia="Calibri"/>
          <w:i/>
        </w:rPr>
        <w:t>county</w:t>
      </w:r>
      <w:r w:rsidRPr="00401351">
        <w:rPr>
          <w:rFonts w:eastAsia="Calibri"/>
        </w:rPr>
        <w:t xml:space="preserve"> if it is used to distinguish an agency from state or federal counterparts: the </w:t>
      </w:r>
      <w:r w:rsidRPr="00401351">
        <w:rPr>
          <w:rFonts w:eastAsia="Calibri"/>
          <w:i/>
        </w:rPr>
        <w:t xml:space="preserve">Board of Supervisors, the county Board of Supervisors, the Department of Social Services, </w:t>
      </w:r>
      <w:proofErr w:type="gramStart"/>
      <w:r w:rsidRPr="00401351">
        <w:rPr>
          <w:rFonts w:eastAsia="Calibri"/>
          <w:i/>
        </w:rPr>
        <w:t>the</w:t>
      </w:r>
      <w:proofErr w:type="gramEnd"/>
      <w:r w:rsidRPr="00401351">
        <w:rPr>
          <w:rFonts w:eastAsia="Calibri"/>
          <w:i/>
        </w:rPr>
        <w:t xml:space="preserve"> county Department of Social Services. </w:t>
      </w:r>
      <w:r w:rsidRPr="00401351">
        <w:rPr>
          <w:rFonts w:eastAsia="Calibri"/>
        </w:rPr>
        <w:t xml:space="preserve">Lowercase </w:t>
      </w:r>
      <w:r w:rsidRPr="00401351">
        <w:rPr>
          <w:rFonts w:eastAsia="Calibri"/>
          <w:i/>
        </w:rPr>
        <w:t xml:space="preserve">the board, the department, etc. </w:t>
      </w:r>
      <w:r w:rsidRPr="00401351">
        <w:rPr>
          <w:rFonts w:eastAsia="Calibri"/>
        </w:rPr>
        <w:t xml:space="preserve">whenever they stand alone. </w:t>
      </w:r>
    </w:p>
    <w:p w14:paraId="710E640E" w14:textId="77777777" w:rsidR="0067570D" w:rsidRPr="00401351" w:rsidRDefault="0067570D" w:rsidP="0067570D">
      <w:pPr>
        <w:ind w:left="720"/>
        <w:rPr>
          <w:rFonts w:eastAsia="Calibri"/>
        </w:rPr>
      </w:pPr>
      <w:r w:rsidRPr="00401351">
        <w:rPr>
          <w:rFonts w:eastAsia="Calibri"/>
        </w:rPr>
        <w:t xml:space="preserve">Capitalize </w:t>
      </w:r>
      <w:r w:rsidRPr="00401351">
        <w:rPr>
          <w:rFonts w:eastAsia="Calibri"/>
          <w:i/>
        </w:rPr>
        <w:t xml:space="preserve">county </w:t>
      </w:r>
      <w:r w:rsidRPr="00401351">
        <w:rPr>
          <w:rFonts w:eastAsia="Calibri"/>
        </w:rPr>
        <w:t xml:space="preserve">if it is an integral part of a specific body’s name even without the proper noun: </w:t>
      </w:r>
      <w:r w:rsidRPr="00401351">
        <w:rPr>
          <w:rFonts w:eastAsia="Calibri"/>
          <w:i/>
        </w:rPr>
        <w:t xml:space="preserve">the County Commission, the County Legislature. </w:t>
      </w:r>
      <w:r w:rsidRPr="00401351">
        <w:rPr>
          <w:rFonts w:eastAsia="Calibri"/>
        </w:rPr>
        <w:t xml:space="preserve">Lowercase </w:t>
      </w:r>
      <w:r w:rsidRPr="00401351">
        <w:rPr>
          <w:rFonts w:eastAsia="Calibri"/>
          <w:i/>
        </w:rPr>
        <w:t xml:space="preserve">the commission, the legislature, etc. </w:t>
      </w:r>
      <w:r w:rsidRPr="00401351">
        <w:rPr>
          <w:rFonts w:eastAsia="Calibri"/>
        </w:rPr>
        <w:t xml:space="preserve">when not preceded by the word county. </w:t>
      </w:r>
    </w:p>
    <w:p w14:paraId="50216B57" w14:textId="77777777" w:rsidR="0067570D" w:rsidRPr="00401351" w:rsidRDefault="0067570D" w:rsidP="0067570D">
      <w:pPr>
        <w:ind w:left="720"/>
        <w:rPr>
          <w:rFonts w:eastAsia="Calibri"/>
        </w:rPr>
      </w:pPr>
      <w:r w:rsidRPr="00401351">
        <w:rPr>
          <w:rFonts w:eastAsia="Calibri"/>
        </w:rPr>
        <w:lastRenderedPageBreak/>
        <w:t xml:space="preserve">Capitalize as part of a formal title before a name: </w:t>
      </w:r>
      <w:r w:rsidRPr="00401351">
        <w:rPr>
          <w:rFonts w:eastAsia="Calibri"/>
          <w:i/>
        </w:rPr>
        <w:t xml:space="preserve">County Manager John Smith. </w:t>
      </w:r>
      <w:r w:rsidRPr="00401351">
        <w:rPr>
          <w:rFonts w:eastAsia="Calibri"/>
        </w:rPr>
        <w:t xml:space="preserve">Lowercase when it is not part of the formal title: </w:t>
      </w:r>
      <w:r w:rsidRPr="00401351">
        <w:rPr>
          <w:rFonts w:eastAsia="Calibri"/>
          <w:i/>
        </w:rPr>
        <w:t xml:space="preserve">county Health Commissioner Frank Jones. </w:t>
      </w:r>
    </w:p>
    <w:p w14:paraId="2D1FC4FE" w14:textId="77777777" w:rsidR="0067570D" w:rsidRPr="00401351" w:rsidRDefault="0067570D" w:rsidP="0067570D">
      <w:pPr>
        <w:ind w:left="720"/>
        <w:rPr>
          <w:rFonts w:eastAsia="Calibri"/>
        </w:rPr>
      </w:pPr>
      <w:r w:rsidRPr="00401351">
        <w:rPr>
          <w:rFonts w:eastAsia="Calibri"/>
        </w:rPr>
        <w:t xml:space="preserve">Avoid </w:t>
      </w:r>
      <w:r w:rsidRPr="00401351">
        <w:rPr>
          <w:rFonts w:eastAsia="Calibri"/>
          <w:i/>
        </w:rPr>
        <w:t>county</w:t>
      </w:r>
      <w:r w:rsidRPr="00401351">
        <w:rPr>
          <w:rFonts w:eastAsia="Calibri"/>
        </w:rPr>
        <w:t xml:space="preserve"> </w:t>
      </w:r>
      <w:r w:rsidRPr="00401351">
        <w:rPr>
          <w:rFonts w:eastAsia="Calibri"/>
          <w:i/>
        </w:rPr>
        <w:t xml:space="preserve">of </w:t>
      </w:r>
      <w:r w:rsidRPr="00401351">
        <w:rPr>
          <w:rFonts w:eastAsia="Calibri"/>
        </w:rPr>
        <w:t xml:space="preserve">phrases where possible, but when necessary, always lowercase: </w:t>
      </w:r>
      <w:r w:rsidRPr="00401351">
        <w:rPr>
          <w:rFonts w:eastAsia="Calibri"/>
          <w:i/>
        </w:rPr>
        <w:t xml:space="preserve">the county of Sabine. </w:t>
      </w:r>
    </w:p>
    <w:p w14:paraId="36D51CB1" w14:textId="77777777" w:rsidR="0067570D" w:rsidRPr="00401351" w:rsidRDefault="0067570D" w:rsidP="0067570D">
      <w:pPr>
        <w:ind w:firstLine="720"/>
        <w:rPr>
          <w:rFonts w:eastAsia="Calibri"/>
          <w:i/>
        </w:rPr>
      </w:pPr>
      <w:r w:rsidRPr="00401351">
        <w:rPr>
          <w:rFonts w:eastAsia="Calibri"/>
        </w:rPr>
        <w:t xml:space="preserve">Lowercase plural combinations: </w:t>
      </w:r>
      <w:r w:rsidRPr="00401351">
        <w:rPr>
          <w:rFonts w:eastAsia="Calibri"/>
          <w:i/>
        </w:rPr>
        <w:t xml:space="preserve">Reeves and Pecos counties. </w:t>
      </w:r>
    </w:p>
    <w:p w14:paraId="28BA72AA" w14:textId="77777777" w:rsidR="00D5661B" w:rsidRPr="0067570D" w:rsidRDefault="0067570D" w:rsidP="0067570D">
      <w:pPr>
        <w:ind w:firstLine="720"/>
        <w:rPr>
          <w:rStyle w:val="Hyperlink"/>
          <w:rFonts w:eastAsia="Calibri"/>
          <w:color w:val="auto"/>
          <w:u w:val="none"/>
        </w:rPr>
      </w:pPr>
      <w:r w:rsidRPr="00401351">
        <w:rPr>
          <w:rFonts w:eastAsia="Calibri"/>
        </w:rPr>
        <w:t xml:space="preserve">Apply the same rules to similar terms such as </w:t>
      </w:r>
      <w:r w:rsidRPr="00401351">
        <w:rPr>
          <w:rFonts w:eastAsia="Calibri"/>
          <w:i/>
        </w:rPr>
        <w:t>parish.</w:t>
      </w:r>
    </w:p>
    <w:p w14:paraId="13CDBEB9" w14:textId="77777777" w:rsidR="006B290D" w:rsidRPr="00A35AF7" w:rsidRDefault="006B290D" w:rsidP="00A35AF7">
      <w:pPr>
        <w:pStyle w:val="Heading1"/>
        <w:rPr>
          <w:rStyle w:val="Hyperlink"/>
          <w:rFonts w:ascii="Times New Roman" w:hAnsi="Times New Roman" w:cs="Times New Roman"/>
          <w:b/>
          <w:color w:val="auto"/>
          <w:sz w:val="24"/>
          <w:szCs w:val="24"/>
          <w:u w:val="none"/>
        </w:rPr>
      </w:pPr>
      <w:bookmarkStart w:id="5" w:name="_Toc470703935"/>
      <w:r w:rsidRPr="00A35AF7">
        <w:rPr>
          <w:rStyle w:val="Hyperlink"/>
          <w:rFonts w:ascii="Times New Roman" w:hAnsi="Times New Roman" w:cs="Times New Roman"/>
          <w:b/>
          <w:color w:val="auto"/>
          <w:sz w:val="24"/>
          <w:szCs w:val="24"/>
          <w:u w:val="none"/>
        </w:rPr>
        <w:t>Courtesy titles</w:t>
      </w:r>
      <w:bookmarkEnd w:id="5"/>
    </w:p>
    <w:p w14:paraId="571A8650" w14:textId="77777777" w:rsidR="0067570D" w:rsidRPr="00401351" w:rsidRDefault="0067570D" w:rsidP="0067570D">
      <w:pPr>
        <w:ind w:left="720"/>
        <w:rPr>
          <w:rFonts w:eastAsia="Calibri"/>
          <w:i/>
        </w:rPr>
      </w:pPr>
      <w:r w:rsidRPr="00401351">
        <w:rPr>
          <w:rFonts w:eastAsia="Calibri"/>
        </w:rPr>
        <w:t xml:space="preserve">Refer to both men and women by first and last name, without courtesy titles, on first reference: </w:t>
      </w:r>
      <w:r w:rsidRPr="00401351">
        <w:rPr>
          <w:rFonts w:eastAsia="Calibri"/>
          <w:i/>
        </w:rPr>
        <w:t xml:space="preserve">Susan Smith </w:t>
      </w:r>
      <w:r w:rsidRPr="00401351">
        <w:rPr>
          <w:rFonts w:eastAsia="Calibri"/>
        </w:rPr>
        <w:t xml:space="preserve">or </w:t>
      </w:r>
      <w:r w:rsidRPr="00401351">
        <w:rPr>
          <w:rFonts w:eastAsia="Calibri"/>
          <w:i/>
        </w:rPr>
        <w:t xml:space="preserve">Robert Smith. </w:t>
      </w:r>
      <w:r w:rsidRPr="00401351">
        <w:rPr>
          <w:rFonts w:eastAsia="Calibri"/>
        </w:rPr>
        <w:t xml:space="preserve">Refer to both men and women by last name, without courtesy titles, in subsequent references. </w:t>
      </w:r>
      <w:r w:rsidRPr="00D51414">
        <w:rPr>
          <w:rFonts w:eastAsia="Calibri"/>
        </w:rPr>
        <w:t xml:space="preserve">Use the courtesy titles </w:t>
      </w:r>
      <w:r w:rsidRPr="00D51414">
        <w:rPr>
          <w:rFonts w:eastAsia="Calibri"/>
          <w:i/>
        </w:rPr>
        <w:t xml:space="preserve">Mr., Miss, Ms. </w:t>
      </w:r>
      <w:r w:rsidRPr="00D51414">
        <w:rPr>
          <w:rFonts w:eastAsia="Calibri"/>
        </w:rPr>
        <w:t xml:space="preserve">or </w:t>
      </w:r>
      <w:r w:rsidRPr="00D51414">
        <w:rPr>
          <w:rFonts w:eastAsia="Calibri"/>
          <w:i/>
        </w:rPr>
        <w:t xml:space="preserve">Mrs. </w:t>
      </w:r>
      <w:r w:rsidRPr="00D51414">
        <w:rPr>
          <w:rFonts w:eastAsia="Calibri"/>
        </w:rPr>
        <w:t xml:space="preserve">only in direct quotations or after first reference when someone specifically requests it: for example, where a woman prefers to be known as </w:t>
      </w:r>
      <w:r w:rsidRPr="00D51414">
        <w:rPr>
          <w:rFonts w:eastAsia="Calibri"/>
          <w:i/>
        </w:rPr>
        <w:t xml:space="preserve">Mrs. Smith </w:t>
      </w:r>
      <w:r w:rsidRPr="00D51414">
        <w:rPr>
          <w:rFonts w:eastAsia="Calibri"/>
        </w:rPr>
        <w:t xml:space="preserve">or </w:t>
      </w:r>
      <w:r w:rsidRPr="00D51414">
        <w:rPr>
          <w:rFonts w:eastAsia="Calibri"/>
          <w:i/>
        </w:rPr>
        <w:t>Ms. Smith.</w:t>
      </w:r>
    </w:p>
    <w:p w14:paraId="2F9F935D" w14:textId="77777777" w:rsidR="0067570D" w:rsidRPr="00401351" w:rsidRDefault="0067570D" w:rsidP="0067570D">
      <w:pPr>
        <w:ind w:left="720"/>
        <w:rPr>
          <w:rFonts w:eastAsia="Calibri"/>
        </w:rPr>
      </w:pPr>
      <w:r w:rsidRPr="00401351">
        <w:rPr>
          <w:rFonts w:eastAsia="Calibri"/>
        </w:rPr>
        <w:t xml:space="preserve">When it is necessary to distinguish between two people who use the same last name, as in married couples or brothers and sisters, use the first and last name, without courtesy title. </w:t>
      </w:r>
    </w:p>
    <w:p w14:paraId="17E52AA2" w14:textId="77777777" w:rsidR="0067570D" w:rsidRDefault="0067570D" w:rsidP="0067570D">
      <w:pPr>
        <w:ind w:left="720"/>
        <w:jc w:val="both"/>
        <w:rPr>
          <w:rStyle w:val="Hyperlink"/>
          <w:rFonts w:eastAsiaTheme="majorEastAsia"/>
          <w:b/>
          <w:color w:val="auto"/>
          <w:u w:val="none"/>
        </w:rPr>
      </w:pPr>
      <w:r w:rsidRPr="00401351">
        <w:rPr>
          <w:rFonts w:eastAsia="Calibri"/>
        </w:rPr>
        <w:t xml:space="preserve">In cases where a person’s gender is not clear from the first name or from the story’s context, indicate the gender by using </w:t>
      </w:r>
      <w:proofErr w:type="gramStart"/>
      <w:r w:rsidRPr="00401351">
        <w:rPr>
          <w:rFonts w:eastAsia="Calibri"/>
          <w:i/>
        </w:rPr>
        <w:t xml:space="preserve">he </w:t>
      </w:r>
      <w:r w:rsidRPr="00401351">
        <w:rPr>
          <w:rFonts w:eastAsia="Calibri"/>
        </w:rPr>
        <w:t xml:space="preserve">or </w:t>
      </w:r>
      <w:r w:rsidRPr="00401351">
        <w:rPr>
          <w:rFonts w:eastAsia="Calibri"/>
          <w:i/>
        </w:rPr>
        <w:t>she</w:t>
      </w:r>
      <w:proofErr w:type="gramEnd"/>
      <w:r w:rsidRPr="00401351">
        <w:rPr>
          <w:rFonts w:eastAsia="Calibri"/>
          <w:i/>
        </w:rPr>
        <w:t xml:space="preserve"> </w:t>
      </w:r>
      <w:r w:rsidRPr="00401351">
        <w:rPr>
          <w:rFonts w:eastAsia="Calibri"/>
        </w:rPr>
        <w:t>in subsequent references.</w:t>
      </w:r>
    </w:p>
    <w:p w14:paraId="4DA14624" w14:textId="77777777" w:rsidR="006B290D" w:rsidRPr="00A35AF7" w:rsidRDefault="006B290D" w:rsidP="00A35AF7">
      <w:pPr>
        <w:pStyle w:val="Heading1"/>
        <w:rPr>
          <w:rStyle w:val="Hyperlink"/>
          <w:rFonts w:ascii="Times New Roman" w:hAnsi="Times New Roman" w:cs="Times New Roman"/>
          <w:b/>
          <w:color w:val="auto"/>
          <w:sz w:val="24"/>
          <w:szCs w:val="24"/>
          <w:u w:val="none"/>
        </w:rPr>
      </w:pPr>
      <w:bookmarkStart w:id="6" w:name="_Toc470703936"/>
      <w:r w:rsidRPr="00A35AF7">
        <w:rPr>
          <w:rStyle w:val="Hyperlink"/>
          <w:rFonts w:ascii="Times New Roman" w:hAnsi="Times New Roman" w:cs="Times New Roman"/>
          <w:b/>
          <w:color w:val="auto"/>
          <w:sz w:val="24"/>
          <w:szCs w:val="24"/>
          <w:u w:val="none"/>
        </w:rPr>
        <w:t>Dates</w:t>
      </w:r>
      <w:bookmarkEnd w:id="6"/>
    </w:p>
    <w:p w14:paraId="3F0CC33F" w14:textId="77777777" w:rsidR="0067570D" w:rsidRPr="00A35AF7" w:rsidRDefault="0067570D" w:rsidP="0067570D">
      <w:pPr>
        <w:ind w:firstLine="720"/>
        <w:jc w:val="both"/>
        <w:rPr>
          <w:rStyle w:val="Hyperlink"/>
          <w:rFonts w:eastAsia="Calibri" w:cs="Times New Roman"/>
          <w:color w:val="auto"/>
          <w:szCs w:val="24"/>
          <w:u w:val="none"/>
        </w:rPr>
      </w:pPr>
      <w:r w:rsidRPr="00A35AF7">
        <w:rPr>
          <w:rFonts w:eastAsia="Calibri" w:cs="Times New Roman"/>
          <w:szCs w:val="24"/>
        </w:rPr>
        <w:t xml:space="preserve">Always use Arabic figures without </w:t>
      </w:r>
      <w:proofErr w:type="spellStart"/>
      <w:r w:rsidRPr="00A35AF7">
        <w:rPr>
          <w:rFonts w:eastAsia="Calibri" w:cs="Times New Roman"/>
          <w:szCs w:val="24"/>
        </w:rPr>
        <w:t>st</w:t>
      </w:r>
      <w:proofErr w:type="spellEnd"/>
      <w:r w:rsidRPr="00A35AF7">
        <w:rPr>
          <w:rFonts w:eastAsia="Calibri" w:cs="Times New Roman"/>
          <w:szCs w:val="24"/>
        </w:rPr>
        <w:t xml:space="preserve">, </w:t>
      </w:r>
      <w:proofErr w:type="spellStart"/>
      <w:r w:rsidRPr="00A35AF7">
        <w:rPr>
          <w:rFonts w:eastAsia="Calibri" w:cs="Times New Roman"/>
          <w:szCs w:val="24"/>
        </w:rPr>
        <w:t>nd</w:t>
      </w:r>
      <w:proofErr w:type="spellEnd"/>
      <w:r w:rsidRPr="00A35AF7">
        <w:rPr>
          <w:rFonts w:eastAsia="Calibri" w:cs="Times New Roman"/>
          <w:szCs w:val="24"/>
        </w:rPr>
        <w:t xml:space="preserve">, </w:t>
      </w:r>
      <w:proofErr w:type="spellStart"/>
      <w:r w:rsidRPr="00A35AF7">
        <w:rPr>
          <w:rFonts w:eastAsia="Calibri" w:cs="Times New Roman"/>
          <w:szCs w:val="24"/>
        </w:rPr>
        <w:t>rd</w:t>
      </w:r>
      <w:proofErr w:type="spellEnd"/>
      <w:r w:rsidRPr="00A35AF7">
        <w:rPr>
          <w:rFonts w:eastAsia="Calibri" w:cs="Times New Roman"/>
          <w:szCs w:val="24"/>
        </w:rPr>
        <w:t xml:space="preserve"> or </w:t>
      </w:r>
      <w:proofErr w:type="spellStart"/>
      <w:proofErr w:type="gramStart"/>
      <w:r w:rsidRPr="00A35AF7">
        <w:rPr>
          <w:rFonts w:eastAsia="Calibri" w:cs="Times New Roman"/>
          <w:szCs w:val="24"/>
        </w:rPr>
        <w:t>th</w:t>
      </w:r>
      <w:proofErr w:type="gramEnd"/>
      <w:r w:rsidRPr="00A35AF7">
        <w:rPr>
          <w:rFonts w:eastAsia="Calibri" w:cs="Times New Roman"/>
          <w:szCs w:val="24"/>
        </w:rPr>
        <w:t>.</w:t>
      </w:r>
      <w:proofErr w:type="spellEnd"/>
    </w:p>
    <w:p w14:paraId="67AB1E80" w14:textId="77777777" w:rsidR="006B290D" w:rsidRPr="00A35AF7" w:rsidRDefault="006B290D" w:rsidP="00A35AF7">
      <w:pPr>
        <w:pStyle w:val="Heading1"/>
        <w:rPr>
          <w:rStyle w:val="Hyperlink"/>
          <w:rFonts w:ascii="Times New Roman" w:hAnsi="Times New Roman" w:cs="Times New Roman"/>
          <w:b/>
          <w:color w:val="auto"/>
          <w:sz w:val="24"/>
          <w:szCs w:val="24"/>
          <w:u w:val="none"/>
        </w:rPr>
      </w:pPr>
      <w:bookmarkStart w:id="7" w:name="_Toc470703937"/>
      <w:r w:rsidRPr="00A35AF7">
        <w:rPr>
          <w:rStyle w:val="Hyperlink"/>
          <w:rFonts w:ascii="Times New Roman" w:hAnsi="Times New Roman" w:cs="Times New Roman"/>
          <w:b/>
          <w:color w:val="auto"/>
          <w:sz w:val="24"/>
          <w:szCs w:val="24"/>
          <w:u w:val="none"/>
        </w:rPr>
        <w:t>Datelines</w:t>
      </w:r>
      <w:bookmarkEnd w:id="7"/>
    </w:p>
    <w:p w14:paraId="2ABE13CE" w14:textId="77777777" w:rsidR="0067570D" w:rsidRPr="00B00ADD" w:rsidRDefault="0067570D" w:rsidP="006B290D">
      <w:pPr>
        <w:jc w:val="both"/>
        <w:rPr>
          <w:rFonts w:eastAsia="Calibri"/>
        </w:rPr>
      </w:pPr>
      <w:r>
        <w:rPr>
          <w:rStyle w:val="Hyperlink"/>
          <w:rFonts w:eastAsiaTheme="majorEastAsia"/>
          <w:b/>
          <w:color w:val="auto"/>
          <w:u w:val="none"/>
        </w:rPr>
        <w:tab/>
      </w:r>
      <w:r w:rsidRPr="00B00ADD">
        <w:rPr>
          <w:rFonts w:eastAsia="Calibri"/>
        </w:rPr>
        <w:t>COLLEGE STATION, Texas — Text</w:t>
      </w:r>
    </w:p>
    <w:p w14:paraId="590A909D" w14:textId="77777777" w:rsidR="0067570D" w:rsidRPr="00B00ADD" w:rsidRDefault="0067570D" w:rsidP="0067570D">
      <w:pPr>
        <w:ind w:left="720" w:firstLine="720"/>
        <w:rPr>
          <w:rFonts w:eastAsia="Calibri"/>
        </w:rPr>
      </w:pPr>
      <w:r w:rsidRPr="00B00ADD">
        <w:rPr>
          <w:rFonts w:eastAsia="Calibri"/>
        </w:rPr>
        <w:t>Cities that do not need a state name to follow</w:t>
      </w:r>
      <w:proofErr w:type="gramStart"/>
      <w:r w:rsidRPr="00B00ADD">
        <w:rPr>
          <w:rFonts w:eastAsia="Calibri"/>
        </w:rPr>
        <w:t>:</w:t>
      </w:r>
      <w:proofErr w:type="gramEnd"/>
      <w:r w:rsidRPr="00B00ADD">
        <w:rPr>
          <w:rFonts w:eastAsia="Calibri"/>
        </w:rPr>
        <w:br/>
        <w:t>Atlanta</w:t>
      </w:r>
      <w:r w:rsidRPr="00B00ADD">
        <w:rPr>
          <w:rFonts w:eastAsia="Calibri"/>
        </w:rPr>
        <w:tab/>
      </w:r>
      <w:r w:rsidRPr="00B00ADD">
        <w:rPr>
          <w:rFonts w:eastAsia="Calibri"/>
        </w:rPr>
        <w:tab/>
      </w:r>
      <w:r w:rsidRPr="00B00ADD">
        <w:rPr>
          <w:rFonts w:eastAsia="Calibri"/>
        </w:rPr>
        <w:tab/>
        <w:t>Houston</w:t>
      </w:r>
      <w:r w:rsidRPr="00B00ADD">
        <w:rPr>
          <w:rFonts w:eastAsia="Calibri"/>
        </w:rPr>
        <w:tab/>
      </w:r>
      <w:r w:rsidRPr="00B00ADD">
        <w:rPr>
          <w:rFonts w:eastAsia="Calibri"/>
        </w:rPr>
        <w:tab/>
        <w:t>Philadelphia</w:t>
      </w:r>
    </w:p>
    <w:p w14:paraId="055ABB85" w14:textId="77777777" w:rsidR="0067570D" w:rsidRPr="00B00ADD" w:rsidRDefault="0067570D" w:rsidP="0067570D">
      <w:pPr>
        <w:ind w:firstLine="720"/>
        <w:rPr>
          <w:rFonts w:eastAsia="Calibri"/>
        </w:rPr>
      </w:pPr>
      <w:r w:rsidRPr="00B00ADD">
        <w:rPr>
          <w:rFonts w:eastAsia="Calibri"/>
        </w:rPr>
        <w:t xml:space="preserve">Baltimore </w:t>
      </w:r>
      <w:r w:rsidRPr="00B00ADD">
        <w:rPr>
          <w:rFonts w:eastAsia="Calibri"/>
        </w:rPr>
        <w:tab/>
      </w:r>
      <w:r w:rsidRPr="00B00ADD">
        <w:rPr>
          <w:rFonts w:eastAsia="Calibri"/>
        </w:rPr>
        <w:tab/>
        <w:t>Indianapolis</w:t>
      </w:r>
      <w:r w:rsidRPr="00B00ADD">
        <w:rPr>
          <w:rFonts w:eastAsia="Calibri"/>
        </w:rPr>
        <w:tab/>
      </w:r>
      <w:r w:rsidRPr="00B00ADD">
        <w:rPr>
          <w:rFonts w:eastAsia="Calibri"/>
        </w:rPr>
        <w:tab/>
        <w:t>Phoenix</w:t>
      </w:r>
    </w:p>
    <w:p w14:paraId="04D880B0" w14:textId="77777777" w:rsidR="0067570D" w:rsidRPr="00B00ADD" w:rsidRDefault="0067570D" w:rsidP="0067570D">
      <w:pPr>
        <w:ind w:firstLine="720"/>
        <w:rPr>
          <w:rFonts w:eastAsia="Calibri"/>
        </w:rPr>
      </w:pPr>
      <w:r w:rsidRPr="00B00ADD">
        <w:rPr>
          <w:rFonts w:eastAsia="Calibri"/>
        </w:rPr>
        <w:t xml:space="preserve">Boston </w:t>
      </w:r>
      <w:r w:rsidRPr="00B00ADD">
        <w:rPr>
          <w:rFonts w:eastAsia="Calibri"/>
        </w:rPr>
        <w:tab/>
      </w:r>
      <w:r w:rsidRPr="00B00ADD">
        <w:rPr>
          <w:rFonts w:eastAsia="Calibri"/>
        </w:rPr>
        <w:tab/>
        <w:t>Las Vegas</w:t>
      </w:r>
      <w:r w:rsidRPr="00B00ADD">
        <w:rPr>
          <w:rFonts w:eastAsia="Calibri"/>
        </w:rPr>
        <w:tab/>
      </w:r>
      <w:r w:rsidRPr="00B00ADD">
        <w:rPr>
          <w:rFonts w:eastAsia="Calibri"/>
        </w:rPr>
        <w:tab/>
        <w:t>Pittsburgh</w:t>
      </w:r>
    </w:p>
    <w:p w14:paraId="00CD893A" w14:textId="77777777" w:rsidR="0067570D" w:rsidRPr="00B00ADD" w:rsidRDefault="0067570D" w:rsidP="0067570D">
      <w:pPr>
        <w:ind w:firstLine="720"/>
        <w:rPr>
          <w:rFonts w:eastAsia="Calibri"/>
        </w:rPr>
      </w:pPr>
      <w:r w:rsidRPr="00B00ADD">
        <w:rPr>
          <w:rFonts w:eastAsia="Calibri"/>
        </w:rPr>
        <w:t>Chicago</w:t>
      </w:r>
      <w:r w:rsidRPr="00B00ADD">
        <w:rPr>
          <w:rFonts w:eastAsia="Calibri"/>
        </w:rPr>
        <w:tab/>
      </w:r>
      <w:r w:rsidRPr="00B00ADD">
        <w:rPr>
          <w:rFonts w:eastAsia="Calibri"/>
        </w:rPr>
        <w:tab/>
        <w:t>Los Angeles</w:t>
      </w:r>
      <w:r w:rsidRPr="00B00ADD">
        <w:rPr>
          <w:rFonts w:eastAsia="Calibri"/>
        </w:rPr>
        <w:tab/>
      </w:r>
      <w:r w:rsidRPr="00B00ADD">
        <w:rPr>
          <w:rFonts w:eastAsia="Calibri"/>
        </w:rPr>
        <w:tab/>
        <w:t>St. Louis</w:t>
      </w:r>
    </w:p>
    <w:p w14:paraId="68162CC4" w14:textId="77777777" w:rsidR="0067570D" w:rsidRPr="00B00ADD" w:rsidRDefault="0067570D" w:rsidP="0067570D">
      <w:pPr>
        <w:ind w:firstLine="720"/>
        <w:rPr>
          <w:rFonts w:eastAsia="Calibri"/>
        </w:rPr>
      </w:pPr>
      <w:r w:rsidRPr="00B00ADD">
        <w:rPr>
          <w:rFonts w:eastAsia="Calibri"/>
        </w:rPr>
        <w:t>Cincinnati</w:t>
      </w:r>
      <w:r w:rsidRPr="00B00ADD">
        <w:rPr>
          <w:rFonts w:eastAsia="Calibri"/>
        </w:rPr>
        <w:tab/>
      </w:r>
      <w:r w:rsidRPr="00B00ADD">
        <w:rPr>
          <w:rFonts w:eastAsia="Calibri"/>
        </w:rPr>
        <w:tab/>
        <w:t>Miami</w:t>
      </w:r>
      <w:r w:rsidRPr="00B00ADD">
        <w:rPr>
          <w:rFonts w:eastAsia="Calibri"/>
        </w:rPr>
        <w:tab/>
      </w:r>
      <w:r w:rsidRPr="00B00ADD">
        <w:rPr>
          <w:rFonts w:eastAsia="Calibri"/>
        </w:rPr>
        <w:tab/>
      </w:r>
      <w:r w:rsidRPr="00B00ADD">
        <w:rPr>
          <w:rFonts w:eastAsia="Calibri"/>
        </w:rPr>
        <w:tab/>
        <w:t>Salt Lake City</w:t>
      </w:r>
    </w:p>
    <w:p w14:paraId="35C04BF9" w14:textId="77777777" w:rsidR="0067570D" w:rsidRPr="00B00ADD" w:rsidRDefault="0067570D" w:rsidP="0067570D">
      <w:pPr>
        <w:ind w:firstLine="720"/>
        <w:rPr>
          <w:rFonts w:eastAsia="Calibri"/>
        </w:rPr>
      </w:pPr>
      <w:r w:rsidRPr="00B00ADD">
        <w:rPr>
          <w:rFonts w:eastAsia="Calibri"/>
        </w:rPr>
        <w:t>Cleveland</w:t>
      </w:r>
      <w:r w:rsidRPr="00B00ADD">
        <w:rPr>
          <w:rFonts w:eastAsia="Calibri"/>
        </w:rPr>
        <w:tab/>
      </w:r>
      <w:r w:rsidRPr="00B00ADD">
        <w:rPr>
          <w:rFonts w:eastAsia="Calibri"/>
        </w:rPr>
        <w:tab/>
        <w:t>Milwaukee</w:t>
      </w:r>
      <w:r w:rsidRPr="00B00ADD">
        <w:rPr>
          <w:rFonts w:eastAsia="Calibri"/>
        </w:rPr>
        <w:tab/>
      </w:r>
      <w:r w:rsidRPr="00B00ADD">
        <w:rPr>
          <w:rFonts w:eastAsia="Calibri"/>
        </w:rPr>
        <w:tab/>
        <w:t>San Antonio</w:t>
      </w:r>
    </w:p>
    <w:p w14:paraId="2D2F5C8F" w14:textId="77777777" w:rsidR="0067570D" w:rsidRPr="00B00ADD" w:rsidRDefault="0067570D" w:rsidP="0067570D">
      <w:pPr>
        <w:ind w:firstLine="720"/>
        <w:rPr>
          <w:rFonts w:eastAsia="Calibri"/>
        </w:rPr>
      </w:pPr>
      <w:r w:rsidRPr="00B00ADD">
        <w:rPr>
          <w:rFonts w:eastAsia="Calibri"/>
        </w:rPr>
        <w:t>Dallas</w:t>
      </w:r>
      <w:r w:rsidRPr="00B00ADD">
        <w:rPr>
          <w:rFonts w:eastAsia="Calibri"/>
        </w:rPr>
        <w:tab/>
      </w:r>
      <w:r w:rsidRPr="00B00ADD">
        <w:rPr>
          <w:rFonts w:eastAsia="Calibri"/>
        </w:rPr>
        <w:tab/>
      </w:r>
      <w:r w:rsidRPr="00B00ADD">
        <w:rPr>
          <w:rFonts w:eastAsia="Calibri"/>
        </w:rPr>
        <w:tab/>
        <w:t>Minneapolis</w:t>
      </w:r>
      <w:r w:rsidRPr="00B00ADD">
        <w:rPr>
          <w:rFonts w:eastAsia="Calibri"/>
        </w:rPr>
        <w:tab/>
      </w:r>
      <w:r w:rsidRPr="00B00ADD">
        <w:rPr>
          <w:rFonts w:eastAsia="Calibri"/>
        </w:rPr>
        <w:tab/>
        <w:t>San Diego</w:t>
      </w:r>
    </w:p>
    <w:p w14:paraId="0CFEB045" w14:textId="77777777" w:rsidR="0067570D" w:rsidRPr="00B00ADD" w:rsidRDefault="0067570D" w:rsidP="0067570D">
      <w:pPr>
        <w:ind w:firstLine="720"/>
        <w:rPr>
          <w:rFonts w:eastAsia="Calibri"/>
        </w:rPr>
      </w:pPr>
      <w:r w:rsidRPr="00B00ADD">
        <w:rPr>
          <w:rFonts w:eastAsia="Calibri"/>
        </w:rPr>
        <w:t>Denver</w:t>
      </w:r>
      <w:r w:rsidRPr="00B00ADD">
        <w:rPr>
          <w:rFonts w:eastAsia="Calibri"/>
        </w:rPr>
        <w:tab/>
      </w:r>
      <w:r w:rsidRPr="00B00ADD">
        <w:rPr>
          <w:rFonts w:eastAsia="Calibri"/>
        </w:rPr>
        <w:tab/>
      </w:r>
      <w:r w:rsidRPr="00B00ADD">
        <w:rPr>
          <w:rFonts w:eastAsia="Calibri"/>
        </w:rPr>
        <w:tab/>
        <w:t>New Orleans</w:t>
      </w:r>
      <w:r w:rsidRPr="00B00ADD">
        <w:rPr>
          <w:rFonts w:eastAsia="Calibri"/>
        </w:rPr>
        <w:tab/>
      </w:r>
      <w:r w:rsidRPr="00B00ADD">
        <w:rPr>
          <w:rFonts w:eastAsia="Calibri"/>
        </w:rPr>
        <w:tab/>
        <w:t>San Francisco</w:t>
      </w:r>
    </w:p>
    <w:p w14:paraId="21BD0423" w14:textId="77777777" w:rsidR="0067570D" w:rsidRPr="00B00ADD" w:rsidRDefault="0067570D" w:rsidP="0067570D">
      <w:pPr>
        <w:ind w:firstLine="720"/>
        <w:rPr>
          <w:rFonts w:eastAsia="Calibri"/>
        </w:rPr>
      </w:pPr>
      <w:r w:rsidRPr="00B00ADD">
        <w:rPr>
          <w:rFonts w:eastAsia="Calibri"/>
        </w:rPr>
        <w:t>Detroit</w:t>
      </w:r>
      <w:r w:rsidRPr="00B00ADD">
        <w:rPr>
          <w:rFonts w:eastAsia="Calibri"/>
        </w:rPr>
        <w:tab/>
      </w:r>
      <w:r w:rsidRPr="00B00ADD">
        <w:rPr>
          <w:rFonts w:eastAsia="Calibri"/>
        </w:rPr>
        <w:tab/>
      </w:r>
      <w:r w:rsidRPr="00B00ADD">
        <w:rPr>
          <w:rFonts w:eastAsia="Calibri"/>
        </w:rPr>
        <w:tab/>
        <w:t>New York</w:t>
      </w:r>
      <w:r w:rsidRPr="00B00ADD">
        <w:rPr>
          <w:rFonts w:eastAsia="Calibri"/>
        </w:rPr>
        <w:tab/>
      </w:r>
      <w:r w:rsidRPr="00B00ADD">
        <w:rPr>
          <w:rFonts w:eastAsia="Calibri"/>
        </w:rPr>
        <w:tab/>
        <w:t>Seattle</w:t>
      </w:r>
    </w:p>
    <w:p w14:paraId="6B54679D" w14:textId="77777777" w:rsidR="0067570D" w:rsidRDefault="0067570D" w:rsidP="0067570D">
      <w:pPr>
        <w:ind w:firstLine="720"/>
        <w:rPr>
          <w:rFonts w:eastAsia="Calibri"/>
        </w:rPr>
      </w:pPr>
      <w:r w:rsidRPr="00B00ADD">
        <w:rPr>
          <w:rFonts w:eastAsia="Calibri"/>
        </w:rPr>
        <w:t>Honolulu</w:t>
      </w:r>
      <w:r w:rsidRPr="00B00ADD">
        <w:rPr>
          <w:rFonts w:eastAsia="Calibri"/>
        </w:rPr>
        <w:tab/>
      </w:r>
      <w:r w:rsidRPr="00B00ADD">
        <w:rPr>
          <w:rFonts w:eastAsia="Calibri"/>
        </w:rPr>
        <w:tab/>
        <w:t xml:space="preserve">Oklahoma City </w:t>
      </w:r>
      <w:r w:rsidRPr="00B00ADD">
        <w:rPr>
          <w:rFonts w:eastAsia="Calibri"/>
        </w:rPr>
        <w:tab/>
        <w:t>Washington</w:t>
      </w:r>
    </w:p>
    <w:p w14:paraId="2017D505" w14:textId="77777777" w:rsidR="0067570D" w:rsidRDefault="0067570D" w:rsidP="0067570D">
      <w:pPr>
        <w:ind w:firstLine="720"/>
        <w:rPr>
          <w:rFonts w:eastAsia="Calibri"/>
        </w:rPr>
      </w:pPr>
    </w:p>
    <w:p w14:paraId="4D53D258" w14:textId="77777777" w:rsidR="0067570D" w:rsidRPr="0067570D" w:rsidRDefault="0067570D" w:rsidP="0067570D">
      <w:pPr>
        <w:ind w:left="720"/>
        <w:rPr>
          <w:rStyle w:val="Hyperlink"/>
          <w:rFonts w:eastAsia="Calibri"/>
          <w:color w:val="auto"/>
          <w:u w:val="none"/>
        </w:rPr>
      </w:pPr>
      <w:r w:rsidRPr="00401351">
        <w:rPr>
          <w:rFonts w:eastAsia="Calibri"/>
        </w:rPr>
        <w:t xml:space="preserve">Use </w:t>
      </w:r>
      <w:r w:rsidRPr="00401351">
        <w:rPr>
          <w:rFonts w:eastAsia="Calibri"/>
          <w:i/>
        </w:rPr>
        <w:t xml:space="preserve">New York </w:t>
      </w:r>
      <w:proofErr w:type="gramStart"/>
      <w:r w:rsidRPr="00401351">
        <w:rPr>
          <w:rFonts w:eastAsia="Calibri"/>
          <w:i/>
        </w:rPr>
        <w:t>state</w:t>
      </w:r>
      <w:proofErr w:type="gramEnd"/>
      <w:r w:rsidRPr="00401351">
        <w:rPr>
          <w:rFonts w:eastAsia="Calibri"/>
        </w:rPr>
        <w:t xml:space="preserve"> when necessary to distinguish from </w:t>
      </w:r>
      <w:r w:rsidRPr="00401351">
        <w:rPr>
          <w:rFonts w:eastAsia="Calibri"/>
          <w:i/>
        </w:rPr>
        <w:t>New York City</w:t>
      </w:r>
      <w:r w:rsidRPr="00401351">
        <w:rPr>
          <w:rFonts w:eastAsia="Calibri"/>
        </w:rPr>
        <w:t xml:space="preserve">. Use </w:t>
      </w:r>
      <w:r w:rsidRPr="00401351">
        <w:rPr>
          <w:rFonts w:eastAsia="Calibri"/>
          <w:i/>
        </w:rPr>
        <w:t>state of Washington</w:t>
      </w:r>
      <w:r w:rsidRPr="00401351">
        <w:rPr>
          <w:rFonts w:eastAsia="Calibri"/>
        </w:rPr>
        <w:t xml:space="preserve"> or </w:t>
      </w:r>
      <w:r w:rsidRPr="00401351">
        <w:rPr>
          <w:rFonts w:eastAsia="Calibri"/>
          <w:i/>
        </w:rPr>
        <w:t xml:space="preserve">Washington </w:t>
      </w:r>
      <w:proofErr w:type="gramStart"/>
      <w:r w:rsidRPr="00401351">
        <w:rPr>
          <w:rFonts w:eastAsia="Calibri"/>
          <w:i/>
        </w:rPr>
        <w:t>state</w:t>
      </w:r>
      <w:proofErr w:type="gramEnd"/>
      <w:r w:rsidRPr="00401351">
        <w:rPr>
          <w:rFonts w:eastAsia="Calibri"/>
        </w:rPr>
        <w:t xml:space="preserve"> when necessary to distinguish from District of Columbia. </w:t>
      </w:r>
    </w:p>
    <w:p w14:paraId="23B95648" w14:textId="77777777" w:rsidR="006B290D" w:rsidRPr="00A35AF7" w:rsidRDefault="006B290D" w:rsidP="00A35AF7">
      <w:pPr>
        <w:pStyle w:val="Heading1"/>
        <w:rPr>
          <w:rStyle w:val="Hyperlink"/>
          <w:rFonts w:ascii="Times New Roman" w:hAnsi="Times New Roman" w:cs="Times New Roman"/>
          <w:color w:val="auto"/>
          <w:sz w:val="24"/>
          <w:szCs w:val="24"/>
          <w:u w:val="none"/>
        </w:rPr>
      </w:pPr>
      <w:bookmarkStart w:id="8" w:name="_Toc470703938"/>
      <w:r w:rsidRPr="00A35AF7">
        <w:rPr>
          <w:rStyle w:val="Hyperlink"/>
          <w:rFonts w:ascii="Times New Roman" w:hAnsi="Times New Roman" w:cs="Times New Roman"/>
          <w:b/>
          <w:color w:val="auto"/>
          <w:sz w:val="24"/>
          <w:szCs w:val="24"/>
          <w:u w:val="none"/>
        </w:rPr>
        <w:t>Departments</w:t>
      </w:r>
      <w:bookmarkEnd w:id="8"/>
    </w:p>
    <w:p w14:paraId="182FD99B" w14:textId="77777777" w:rsidR="00BC5C9F" w:rsidRPr="004B2E5B" w:rsidRDefault="00ED2520" w:rsidP="00BC5C9F">
      <w:pPr>
        <w:ind w:left="720"/>
        <w:jc w:val="both"/>
        <w:rPr>
          <w:rStyle w:val="Hyperlink"/>
          <w:rFonts w:eastAsiaTheme="majorEastAsia"/>
          <w:i/>
          <w:color w:val="auto"/>
          <w:u w:val="none"/>
        </w:rPr>
      </w:pPr>
      <w:r>
        <w:rPr>
          <w:rStyle w:val="Hyperlink"/>
          <w:rFonts w:eastAsiaTheme="majorEastAsia"/>
          <w:color w:val="auto"/>
          <w:u w:val="none"/>
        </w:rPr>
        <w:t xml:space="preserve">Spell out all department titles to avoid acronyms. A phrase such as </w:t>
      </w:r>
      <w:r>
        <w:rPr>
          <w:rStyle w:val="Hyperlink"/>
          <w:rFonts w:eastAsiaTheme="majorEastAsia"/>
          <w:i/>
          <w:color w:val="auto"/>
          <w:u w:val="none"/>
        </w:rPr>
        <w:t>the department</w:t>
      </w:r>
      <w:r>
        <w:rPr>
          <w:rStyle w:val="Hyperlink"/>
          <w:rFonts w:eastAsiaTheme="majorEastAsia"/>
          <w:color w:val="auto"/>
          <w:u w:val="none"/>
        </w:rPr>
        <w:t xml:space="preserve"> is preferable on second reference because it is more readable and avoids alphabet soup.</w:t>
      </w:r>
      <w:r w:rsidR="004B2E5B">
        <w:rPr>
          <w:rStyle w:val="Hyperlink"/>
          <w:rFonts w:eastAsiaTheme="majorEastAsia"/>
          <w:color w:val="auto"/>
          <w:u w:val="none"/>
        </w:rPr>
        <w:t xml:space="preserve"> </w:t>
      </w:r>
      <w:r w:rsidR="004B2E5B">
        <w:rPr>
          <w:rStyle w:val="Hyperlink"/>
          <w:rFonts w:eastAsiaTheme="majorEastAsia"/>
          <w:i/>
          <w:color w:val="auto"/>
          <w:u w:val="none"/>
        </w:rPr>
        <w:t xml:space="preserve">The Incident Response Department arrived on the scene. </w:t>
      </w:r>
    </w:p>
    <w:p w14:paraId="7EBBD3CA" w14:textId="77777777" w:rsidR="00BC5C9F" w:rsidRDefault="00BC5C9F" w:rsidP="00BC5C9F">
      <w:pPr>
        <w:ind w:left="720"/>
        <w:jc w:val="both"/>
        <w:rPr>
          <w:rStyle w:val="Hyperlink"/>
          <w:rFonts w:eastAsiaTheme="majorEastAsia"/>
          <w:i/>
          <w:color w:val="auto"/>
          <w:u w:val="none"/>
        </w:rPr>
      </w:pPr>
      <w:r>
        <w:rPr>
          <w:rStyle w:val="Hyperlink"/>
          <w:rFonts w:eastAsiaTheme="majorEastAsia"/>
          <w:color w:val="auto"/>
          <w:u w:val="none"/>
        </w:rPr>
        <w:t xml:space="preserve">Lowercase </w:t>
      </w:r>
      <w:r>
        <w:rPr>
          <w:rStyle w:val="Hyperlink"/>
          <w:rFonts w:eastAsiaTheme="majorEastAsia"/>
          <w:i/>
          <w:color w:val="auto"/>
          <w:u w:val="none"/>
        </w:rPr>
        <w:t xml:space="preserve">department </w:t>
      </w:r>
      <w:r>
        <w:rPr>
          <w:rStyle w:val="Hyperlink"/>
          <w:rFonts w:eastAsiaTheme="majorEastAsia"/>
          <w:color w:val="auto"/>
          <w:u w:val="none"/>
        </w:rPr>
        <w:t xml:space="preserve">in plural uses, but capitalize the proper name element: </w:t>
      </w:r>
      <w:r w:rsidRPr="00BC5C9F">
        <w:rPr>
          <w:rStyle w:val="Hyperlink"/>
          <w:rFonts w:eastAsiaTheme="majorEastAsia"/>
          <w:i/>
          <w:color w:val="auto"/>
          <w:u w:val="none"/>
        </w:rPr>
        <w:t>t</w:t>
      </w:r>
      <w:r w:rsidR="004B2E5B">
        <w:rPr>
          <w:rStyle w:val="Hyperlink"/>
          <w:rFonts w:eastAsiaTheme="majorEastAsia"/>
          <w:i/>
          <w:color w:val="auto"/>
          <w:u w:val="none"/>
        </w:rPr>
        <w:t>he departments of East Texas Operations and Capacity Building.</w:t>
      </w:r>
    </w:p>
    <w:p w14:paraId="06B8ED57" w14:textId="77777777" w:rsidR="00BC5C9F" w:rsidRDefault="00BC5C9F" w:rsidP="00BC5C9F">
      <w:pPr>
        <w:ind w:left="720"/>
        <w:jc w:val="both"/>
        <w:rPr>
          <w:rStyle w:val="Hyperlink"/>
          <w:rFonts w:eastAsiaTheme="majorEastAsia"/>
          <w:color w:val="auto"/>
          <w:u w:val="none"/>
        </w:rPr>
      </w:pPr>
      <w:r>
        <w:rPr>
          <w:rStyle w:val="Hyperlink"/>
          <w:rFonts w:eastAsiaTheme="majorEastAsia"/>
          <w:color w:val="auto"/>
          <w:u w:val="none"/>
        </w:rPr>
        <w:t xml:space="preserve">Lowercase </w:t>
      </w:r>
      <w:r>
        <w:rPr>
          <w:rStyle w:val="Hyperlink"/>
          <w:rFonts w:eastAsiaTheme="majorEastAsia"/>
          <w:i/>
          <w:color w:val="auto"/>
          <w:u w:val="none"/>
        </w:rPr>
        <w:t xml:space="preserve">the department </w:t>
      </w:r>
      <w:r>
        <w:rPr>
          <w:rStyle w:val="Hyperlink"/>
          <w:rFonts w:eastAsiaTheme="majorEastAsia"/>
          <w:color w:val="auto"/>
          <w:u w:val="none"/>
        </w:rPr>
        <w:t>whenever it stands alone.</w:t>
      </w:r>
    </w:p>
    <w:p w14:paraId="7F75C6F1" w14:textId="77777777" w:rsidR="00BC5C9F" w:rsidRPr="00BC5C9F" w:rsidRDefault="00BC5C9F" w:rsidP="00BC5C9F">
      <w:pPr>
        <w:ind w:left="720"/>
        <w:jc w:val="both"/>
        <w:rPr>
          <w:rStyle w:val="Hyperlink"/>
          <w:rFonts w:eastAsiaTheme="majorEastAsia"/>
          <w:color w:val="auto"/>
          <w:u w:val="none"/>
        </w:rPr>
      </w:pPr>
      <w:r>
        <w:rPr>
          <w:rStyle w:val="Hyperlink"/>
          <w:rFonts w:eastAsiaTheme="majorEastAsia"/>
          <w:color w:val="auto"/>
          <w:u w:val="none"/>
        </w:rPr>
        <w:t xml:space="preserve">Do not </w:t>
      </w:r>
      <w:r w:rsidR="004B2E5B">
        <w:rPr>
          <w:rStyle w:val="Hyperlink"/>
          <w:rFonts w:eastAsiaTheme="majorEastAsia"/>
          <w:color w:val="auto"/>
          <w:u w:val="none"/>
        </w:rPr>
        <w:t xml:space="preserve">abbreviate </w:t>
      </w:r>
      <w:r w:rsidR="004B2E5B">
        <w:rPr>
          <w:rStyle w:val="Hyperlink"/>
          <w:rFonts w:eastAsiaTheme="majorEastAsia"/>
          <w:i/>
          <w:color w:val="auto"/>
          <w:u w:val="none"/>
        </w:rPr>
        <w:t>department</w:t>
      </w:r>
      <w:r>
        <w:rPr>
          <w:rStyle w:val="Hyperlink"/>
          <w:rFonts w:eastAsiaTheme="majorEastAsia"/>
          <w:i/>
          <w:color w:val="auto"/>
          <w:u w:val="none"/>
        </w:rPr>
        <w:t xml:space="preserve"> </w:t>
      </w:r>
      <w:r>
        <w:rPr>
          <w:rStyle w:val="Hyperlink"/>
          <w:rFonts w:eastAsiaTheme="majorEastAsia"/>
          <w:color w:val="auto"/>
          <w:u w:val="none"/>
        </w:rPr>
        <w:t>in any usage.</w:t>
      </w:r>
    </w:p>
    <w:p w14:paraId="645E0F6C" w14:textId="77777777" w:rsidR="006B290D" w:rsidRPr="00A35AF7" w:rsidRDefault="006B290D" w:rsidP="00A35AF7">
      <w:pPr>
        <w:pStyle w:val="Heading1"/>
        <w:rPr>
          <w:rFonts w:ascii="Times New Roman" w:hAnsi="Times New Roman" w:cs="Times New Roman"/>
          <w:b/>
          <w:color w:val="auto"/>
          <w:sz w:val="24"/>
          <w:szCs w:val="24"/>
        </w:rPr>
      </w:pPr>
      <w:bookmarkStart w:id="9" w:name="_Toc470703939"/>
      <w:r w:rsidRPr="00A35AF7">
        <w:rPr>
          <w:rFonts w:ascii="Times New Roman" w:hAnsi="Times New Roman" w:cs="Times New Roman"/>
          <w:b/>
          <w:color w:val="auto"/>
          <w:sz w:val="24"/>
          <w:szCs w:val="24"/>
        </w:rPr>
        <w:t>Directions and Regions</w:t>
      </w:r>
      <w:bookmarkEnd w:id="9"/>
    </w:p>
    <w:p w14:paraId="07829674" w14:textId="77777777" w:rsidR="001B2A9E" w:rsidRPr="00A35AF7" w:rsidRDefault="001B2A9E" w:rsidP="001B2A9E">
      <w:pPr>
        <w:ind w:left="720"/>
        <w:rPr>
          <w:rFonts w:eastAsia="Calibri" w:cs="Times New Roman"/>
          <w:szCs w:val="24"/>
        </w:rPr>
      </w:pPr>
      <w:r w:rsidRPr="00A35AF7">
        <w:rPr>
          <w:rFonts w:eastAsia="Calibri" w:cs="Times New Roman"/>
          <w:szCs w:val="24"/>
        </w:rPr>
        <w:t xml:space="preserve">In general, lowercase north, south, northeast, northern, etc., when they indicate compass direction; capitalize these words when they designate regions. </w:t>
      </w:r>
    </w:p>
    <w:p w14:paraId="37D2890D" w14:textId="77777777" w:rsidR="0067570D" w:rsidRPr="00A35AF7" w:rsidRDefault="001B2A9E" w:rsidP="001B2A9E">
      <w:pPr>
        <w:ind w:firstLine="720"/>
        <w:jc w:val="both"/>
        <w:rPr>
          <w:rFonts w:eastAsia="Calibri" w:cs="Times New Roman"/>
          <w:i/>
          <w:szCs w:val="24"/>
        </w:rPr>
      </w:pPr>
      <w:r w:rsidRPr="00A35AF7">
        <w:rPr>
          <w:rFonts w:eastAsia="Calibri" w:cs="Times New Roman"/>
          <w:szCs w:val="24"/>
        </w:rPr>
        <w:t xml:space="preserve">COMPASS DIRECTIONS: </w:t>
      </w:r>
      <w:r w:rsidRPr="00A35AF7">
        <w:rPr>
          <w:rFonts w:eastAsia="Calibri" w:cs="Times New Roman"/>
          <w:i/>
          <w:szCs w:val="24"/>
        </w:rPr>
        <w:t>He drove west. The cold front is moving east.</w:t>
      </w:r>
    </w:p>
    <w:p w14:paraId="22E0984F" w14:textId="77777777" w:rsidR="001B2A9E" w:rsidRPr="00A35AF7" w:rsidRDefault="001B2A9E" w:rsidP="001B2A9E">
      <w:pPr>
        <w:ind w:left="720"/>
        <w:rPr>
          <w:rFonts w:eastAsia="Calibri" w:cs="Times New Roman"/>
          <w:szCs w:val="24"/>
        </w:rPr>
      </w:pPr>
      <w:r w:rsidRPr="00A35AF7">
        <w:rPr>
          <w:rFonts w:eastAsia="Calibri" w:cs="Times New Roman"/>
          <w:b/>
          <w:szCs w:val="24"/>
        </w:rPr>
        <w:t>TFS REGIONS:</w:t>
      </w:r>
      <w:r w:rsidRPr="00A35AF7">
        <w:rPr>
          <w:rFonts w:eastAsia="Calibri" w:cs="Times New Roman"/>
          <w:szCs w:val="24"/>
        </w:rPr>
        <w:t xml:space="preserve"> Capitalize North Texas, South Texas, West Texas, East Texas, the Panhandle, Central Texas, High Plains, Trans Pecos, Hill Country, Rio Grande Plains, </w:t>
      </w:r>
      <w:proofErr w:type="spellStart"/>
      <w:r w:rsidRPr="00A35AF7">
        <w:rPr>
          <w:rFonts w:eastAsia="Calibri" w:cs="Times New Roman"/>
          <w:szCs w:val="24"/>
        </w:rPr>
        <w:t>Pineywoods</w:t>
      </w:r>
      <w:proofErr w:type="spellEnd"/>
      <w:r w:rsidRPr="00A35AF7">
        <w:rPr>
          <w:rFonts w:eastAsia="Calibri" w:cs="Times New Roman"/>
          <w:szCs w:val="24"/>
        </w:rPr>
        <w:t xml:space="preserve">, (See the predictive services graph for more information on counties that make up these areas </w:t>
      </w:r>
      <w:hyperlink r:id="rId9" w:history="1">
        <w:r w:rsidRPr="00A35AF7">
          <w:rPr>
            <w:rFonts w:eastAsia="Calibri" w:cs="Times New Roman"/>
            <w:color w:val="0070C0"/>
            <w:szCs w:val="24"/>
            <w:u w:val="single"/>
          </w:rPr>
          <w:t>http://ticc.tamu.edu/Documents/PredictiveServices/Fuels/erc_map.htm</w:t>
        </w:r>
      </w:hyperlink>
    </w:p>
    <w:p w14:paraId="1D3FC759" w14:textId="77777777" w:rsidR="006B290D" w:rsidRPr="00A35AF7" w:rsidRDefault="006B290D" w:rsidP="00A35AF7">
      <w:pPr>
        <w:pStyle w:val="Heading1"/>
        <w:rPr>
          <w:rFonts w:ascii="Times New Roman" w:hAnsi="Times New Roman" w:cs="Times New Roman"/>
          <w:b/>
          <w:color w:val="auto"/>
          <w:sz w:val="24"/>
          <w:szCs w:val="24"/>
        </w:rPr>
      </w:pPr>
      <w:bookmarkStart w:id="10" w:name="_Toc470703940"/>
      <w:r w:rsidRPr="00A35AF7">
        <w:rPr>
          <w:rFonts w:ascii="Times New Roman" w:hAnsi="Times New Roman" w:cs="Times New Roman"/>
          <w:b/>
          <w:color w:val="auto"/>
          <w:sz w:val="24"/>
          <w:szCs w:val="24"/>
        </w:rPr>
        <w:t>Events</w:t>
      </w:r>
      <w:bookmarkEnd w:id="10"/>
    </w:p>
    <w:p w14:paraId="32CF6119" w14:textId="77777777" w:rsidR="001B2A9E" w:rsidRPr="00A35AF7" w:rsidRDefault="001B2A9E" w:rsidP="001B2A9E">
      <w:pPr>
        <w:ind w:firstLine="720"/>
        <w:rPr>
          <w:rFonts w:eastAsia="Calibri" w:cs="Times New Roman"/>
          <w:szCs w:val="24"/>
        </w:rPr>
      </w:pPr>
      <w:r w:rsidRPr="00A35AF7">
        <w:rPr>
          <w:rFonts w:eastAsia="Calibri" w:cs="Times New Roman"/>
          <w:szCs w:val="24"/>
        </w:rPr>
        <w:t xml:space="preserve">Titles of one-time events are generally enclosed in quotes. </w:t>
      </w:r>
    </w:p>
    <w:p w14:paraId="58CCC5A9" w14:textId="77777777" w:rsidR="006B290D" w:rsidRPr="00A35AF7" w:rsidRDefault="006B290D" w:rsidP="00A35AF7">
      <w:pPr>
        <w:pStyle w:val="Heading1"/>
        <w:rPr>
          <w:rFonts w:ascii="Times New Roman" w:hAnsi="Times New Roman" w:cs="Times New Roman"/>
          <w:b/>
          <w:color w:val="auto"/>
          <w:sz w:val="24"/>
          <w:szCs w:val="24"/>
        </w:rPr>
      </w:pPr>
      <w:bookmarkStart w:id="11" w:name="_Toc470703941"/>
      <w:r w:rsidRPr="00A35AF7">
        <w:rPr>
          <w:rFonts w:ascii="Times New Roman" w:hAnsi="Times New Roman" w:cs="Times New Roman"/>
          <w:b/>
          <w:color w:val="auto"/>
          <w:sz w:val="24"/>
          <w:szCs w:val="24"/>
        </w:rPr>
        <w:t>Fire</w:t>
      </w:r>
      <w:bookmarkEnd w:id="11"/>
    </w:p>
    <w:p w14:paraId="42C7CC78" w14:textId="77777777" w:rsidR="001B2A9E" w:rsidRPr="001B2A9E" w:rsidRDefault="001B2A9E" w:rsidP="001B2A9E">
      <w:pPr>
        <w:spacing w:after="200" w:line="276" w:lineRule="auto"/>
        <w:ind w:firstLine="720"/>
        <w:rPr>
          <w:rFonts w:ascii="Calibri" w:eastAsia="Calibri" w:hAnsi="Calibri"/>
          <w:sz w:val="22"/>
          <w:szCs w:val="22"/>
        </w:rPr>
      </w:pPr>
      <w:r w:rsidRPr="00B92673">
        <w:rPr>
          <w:rFonts w:eastAsia="Calibri"/>
        </w:rPr>
        <w:t>TFS uses wildfire in most references. Wildland fire is also acceptable.</w:t>
      </w:r>
    </w:p>
    <w:p w14:paraId="05FBFCE7" w14:textId="77777777" w:rsidR="006B290D" w:rsidRPr="00A35AF7" w:rsidRDefault="006B290D" w:rsidP="00A35AF7">
      <w:pPr>
        <w:pStyle w:val="Heading1"/>
        <w:rPr>
          <w:rFonts w:ascii="Times New Roman" w:hAnsi="Times New Roman" w:cs="Times New Roman"/>
          <w:b/>
          <w:color w:val="auto"/>
          <w:sz w:val="24"/>
          <w:szCs w:val="24"/>
        </w:rPr>
      </w:pPr>
      <w:bookmarkStart w:id="12" w:name="_Toc470703942"/>
      <w:r w:rsidRPr="00A35AF7">
        <w:rPr>
          <w:rFonts w:ascii="Times New Roman" w:hAnsi="Times New Roman" w:cs="Times New Roman"/>
          <w:b/>
          <w:color w:val="auto"/>
          <w:sz w:val="24"/>
          <w:szCs w:val="24"/>
        </w:rPr>
        <w:t>Fire department</w:t>
      </w:r>
      <w:bookmarkEnd w:id="12"/>
    </w:p>
    <w:p w14:paraId="2F21CD36" w14:textId="77777777" w:rsidR="001B2A9E" w:rsidRPr="00A35AF7" w:rsidRDefault="001B2A9E" w:rsidP="001B2A9E">
      <w:pPr>
        <w:ind w:left="720"/>
        <w:rPr>
          <w:rFonts w:eastAsia="Calibri" w:cs="Times New Roman"/>
          <w:i/>
          <w:szCs w:val="24"/>
        </w:rPr>
      </w:pPr>
      <w:r w:rsidRPr="00A35AF7">
        <w:rPr>
          <w:rFonts w:eastAsia="Calibri" w:cs="Times New Roman"/>
          <w:szCs w:val="24"/>
        </w:rPr>
        <w:t xml:space="preserve">FULL NAME: Capitalize the full proper names of fire departments: </w:t>
      </w:r>
      <w:r w:rsidRPr="00A35AF7">
        <w:rPr>
          <w:rFonts w:eastAsia="Calibri" w:cs="Times New Roman"/>
          <w:i/>
          <w:szCs w:val="24"/>
        </w:rPr>
        <w:t>the Houston Fire Department.</w:t>
      </w:r>
    </w:p>
    <w:p w14:paraId="3ECA594C" w14:textId="77777777" w:rsidR="00383D54" w:rsidRPr="00A35AF7" w:rsidRDefault="00383D54" w:rsidP="001B2A9E">
      <w:pPr>
        <w:ind w:left="720"/>
        <w:rPr>
          <w:rFonts w:eastAsia="Calibri" w:cs="Times New Roman"/>
          <w:szCs w:val="24"/>
        </w:rPr>
      </w:pPr>
      <w:r w:rsidRPr="00A35AF7">
        <w:rPr>
          <w:rFonts w:eastAsia="Calibri" w:cs="Times New Roman"/>
          <w:szCs w:val="24"/>
        </w:rPr>
        <w:t xml:space="preserve">WITHOUT JURISDICTION: Do not capitalize when referring to a specific department if the city or name is not used: </w:t>
      </w:r>
      <w:r w:rsidRPr="00A35AF7">
        <w:rPr>
          <w:rFonts w:eastAsia="Calibri" w:cs="Times New Roman"/>
          <w:i/>
          <w:szCs w:val="24"/>
        </w:rPr>
        <w:t xml:space="preserve">the fire department </w:t>
      </w:r>
      <w:r w:rsidRPr="00A35AF7">
        <w:rPr>
          <w:rFonts w:eastAsia="Calibri" w:cs="Times New Roman"/>
          <w:szCs w:val="24"/>
        </w:rPr>
        <w:t xml:space="preserve">or </w:t>
      </w:r>
      <w:r w:rsidRPr="00A35AF7">
        <w:rPr>
          <w:rFonts w:eastAsia="Calibri" w:cs="Times New Roman"/>
          <w:i/>
          <w:szCs w:val="24"/>
        </w:rPr>
        <w:t>the city fire department.</w:t>
      </w:r>
    </w:p>
    <w:p w14:paraId="73D099CA" w14:textId="47525327" w:rsidR="001B2A9E" w:rsidRPr="00A35AF7" w:rsidRDefault="008A7D6A" w:rsidP="00383D54">
      <w:pPr>
        <w:ind w:left="720"/>
        <w:rPr>
          <w:rFonts w:eastAsia="Calibri" w:cs="Times New Roman"/>
          <w:szCs w:val="24"/>
        </w:rPr>
      </w:pPr>
      <w:r w:rsidRPr="00A35AF7">
        <w:rPr>
          <w:rFonts w:eastAsia="Calibri" w:cs="Times New Roman"/>
          <w:szCs w:val="24"/>
        </w:rPr>
        <w:t>Capitalize</w:t>
      </w:r>
      <w:r w:rsidR="001B2A9E" w:rsidRPr="00A35AF7">
        <w:rPr>
          <w:rFonts w:eastAsia="Calibri" w:cs="Times New Roman"/>
          <w:szCs w:val="24"/>
        </w:rPr>
        <w:t xml:space="preserve"> fire department in plural uses: </w:t>
      </w:r>
      <w:r w:rsidRPr="00A35AF7">
        <w:rPr>
          <w:rFonts w:eastAsia="Calibri" w:cs="Times New Roman"/>
          <w:i/>
          <w:szCs w:val="24"/>
        </w:rPr>
        <w:t>the Bryan and College Station F</w:t>
      </w:r>
      <w:r w:rsidR="001B2A9E" w:rsidRPr="00A35AF7">
        <w:rPr>
          <w:rFonts w:eastAsia="Calibri" w:cs="Times New Roman"/>
          <w:i/>
          <w:szCs w:val="24"/>
        </w:rPr>
        <w:t xml:space="preserve">ire </w:t>
      </w:r>
      <w:r w:rsidRPr="00A35AF7">
        <w:rPr>
          <w:rFonts w:eastAsia="Calibri" w:cs="Times New Roman"/>
          <w:i/>
          <w:szCs w:val="24"/>
        </w:rPr>
        <w:t>D</w:t>
      </w:r>
      <w:r w:rsidR="001B2A9E" w:rsidRPr="00A35AF7">
        <w:rPr>
          <w:rFonts w:eastAsia="Calibri" w:cs="Times New Roman"/>
          <w:i/>
          <w:szCs w:val="24"/>
        </w:rPr>
        <w:t>epartments</w:t>
      </w:r>
      <w:r w:rsidR="001B2A9E" w:rsidRPr="00A35AF7">
        <w:rPr>
          <w:rFonts w:eastAsia="Calibri" w:cs="Times New Roman"/>
          <w:szCs w:val="24"/>
        </w:rPr>
        <w:t>.</w:t>
      </w:r>
    </w:p>
    <w:p w14:paraId="24A8CAC7" w14:textId="77777777" w:rsidR="001B2A9E" w:rsidRPr="00A35AF7" w:rsidRDefault="001B2A9E" w:rsidP="001B2A9E">
      <w:pPr>
        <w:ind w:firstLine="720"/>
        <w:rPr>
          <w:rFonts w:eastAsia="Calibri" w:cs="Times New Roman"/>
          <w:szCs w:val="24"/>
        </w:rPr>
      </w:pPr>
      <w:r w:rsidRPr="00A35AF7">
        <w:rPr>
          <w:rFonts w:eastAsia="Calibri" w:cs="Times New Roman"/>
          <w:szCs w:val="24"/>
        </w:rPr>
        <w:t xml:space="preserve">Lowercase </w:t>
      </w:r>
      <w:r w:rsidRPr="00A35AF7">
        <w:rPr>
          <w:rFonts w:eastAsia="Calibri" w:cs="Times New Roman"/>
          <w:i/>
          <w:szCs w:val="24"/>
        </w:rPr>
        <w:t>the department</w:t>
      </w:r>
      <w:r w:rsidRPr="00A35AF7">
        <w:rPr>
          <w:rFonts w:eastAsia="Calibri" w:cs="Times New Roman"/>
          <w:szCs w:val="24"/>
        </w:rPr>
        <w:t xml:space="preserve"> when it stands alone.</w:t>
      </w:r>
    </w:p>
    <w:p w14:paraId="7A77F973" w14:textId="77777777" w:rsidR="006B290D" w:rsidRPr="00A35AF7" w:rsidRDefault="006B290D" w:rsidP="00A35AF7">
      <w:pPr>
        <w:pStyle w:val="Heading1"/>
        <w:rPr>
          <w:rFonts w:ascii="Times New Roman" w:hAnsi="Times New Roman" w:cs="Times New Roman"/>
          <w:b/>
          <w:color w:val="auto"/>
          <w:sz w:val="24"/>
          <w:szCs w:val="24"/>
        </w:rPr>
      </w:pPr>
      <w:bookmarkStart w:id="13" w:name="_Toc470703943"/>
      <w:r w:rsidRPr="00A35AF7">
        <w:rPr>
          <w:rFonts w:ascii="Times New Roman" w:hAnsi="Times New Roman" w:cs="Times New Roman"/>
          <w:b/>
          <w:color w:val="auto"/>
          <w:sz w:val="24"/>
          <w:szCs w:val="24"/>
        </w:rPr>
        <w:lastRenderedPageBreak/>
        <w:t>Firefighter</w:t>
      </w:r>
      <w:bookmarkEnd w:id="13"/>
    </w:p>
    <w:p w14:paraId="67A9A3B7" w14:textId="77777777" w:rsidR="001B2A9E" w:rsidRPr="00A35AF7" w:rsidRDefault="001B2A9E" w:rsidP="001B2A9E">
      <w:pPr>
        <w:spacing w:after="200" w:line="276" w:lineRule="auto"/>
        <w:ind w:left="720"/>
        <w:rPr>
          <w:rFonts w:eastAsia="Calibri" w:cs="Times New Roman"/>
          <w:i/>
          <w:szCs w:val="24"/>
        </w:rPr>
      </w:pPr>
      <w:r w:rsidRPr="00A35AF7">
        <w:rPr>
          <w:rFonts w:eastAsia="Calibri" w:cs="Times New Roman"/>
          <w:szCs w:val="24"/>
        </w:rPr>
        <w:t>TFS uses wildland firefighter or wildland fireman in all references. Use these abbrevi</w:t>
      </w:r>
      <w:r w:rsidR="009D3996" w:rsidRPr="00A35AF7">
        <w:rPr>
          <w:rFonts w:eastAsia="Calibri" w:cs="Times New Roman"/>
          <w:szCs w:val="24"/>
        </w:rPr>
        <w:t>ations for firefighter titles: Fire Lt. David Jones, Fire Chief Todd Leddy, Fire Capt. John Doe, F</w:t>
      </w:r>
      <w:r w:rsidRPr="00A35AF7">
        <w:rPr>
          <w:rFonts w:eastAsia="Calibri" w:cs="Times New Roman"/>
          <w:szCs w:val="24"/>
        </w:rPr>
        <w:t xml:space="preserve">ire </w:t>
      </w:r>
      <w:r w:rsidR="009D3996" w:rsidRPr="00A35AF7">
        <w:rPr>
          <w:rFonts w:eastAsia="Calibri" w:cs="Times New Roman"/>
          <w:szCs w:val="24"/>
        </w:rPr>
        <w:t xml:space="preserve">Battalion Chief Tom </w:t>
      </w:r>
      <w:proofErr w:type="spellStart"/>
      <w:r w:rsidR="009D3996" w:rsidRPr="00A35AF7">
        <w:rPr>
          <w:rFonts w:eastAsia="Calibri" w:cs="Times New Roman"/>
          <w:szCs w:val="24"/>
        </w:rPr>
        <w:t>Kreel</w:t>
      </w:r>
      <w:proofErr w:type="spellEnd"/>
      <w:r w:rsidR="009D3996" w:rsidRPr="00A35AF7">
        <w:rPr>
          <w:rFonts w:eastAsia="Calibri" w:cs="Times New Roman"/>
          <w:szCs w:val="24"/>
        </w:rPr>
        <w:t>, and F</w:t>
      </w:r>
      <w:r w:rsidRPr="00A35AF7">
        <w:rPr>
          <w:rFonts w:eastAsia="Calibri" w:cs="Times New Roman"/>
          <w:szCs w:val="24"/>
        </w:rPr>
        <w:t>ire Assistant Chief Lonny Frey.</w:t>
      </w:r>
    </w:p>
    <w:p w14:paraId="71FA95E5" w14:textId="77777777" w:rsidR="006B290D" w:rsidRPr="00A35AF7" w:rsidRDefault="006B290D" w:rsidP="00A35AF7">
      <w:pPr>
        <w:pStyle w:val="Heading1"/>
        <w:rPr>
          <w:rFonts w:ascii="Times New Roman" w:hAnsi="Times New Roman" w:cs="Times New Roman"/>
          <w:b/>
          <w:color w:val="auto"/>
          <w:sz w:val="24"/>
          <w:szCs w:val="24"/>
        </w:rPr>
      </w:pPr>
      <w:bookmarkStart w:id="14" w:name="_Toc470703944"/>
      <w:r w:rsidRPr="00A35AF7">
        <w:rPr>
          <w:rFonts w:ascii="Times New Roman" w:hAnsi="Times New Roman" w:cs="Times New Roman"/>
          <w:b/>
          <w:color w:val="auto"/>
          <w:sz w:val="24"/>
          <w:szCs w:val="24"/>
        </w:rPr>
        <w:t>Headlines</w:t>
      </w:r>
      <w:bookmarkEnd w:id="14"/>
      <w:r w:rsidR="001B2A9E" w:rsidRPr="00A35AF7">
        <w:rPr>
          <w:rFonts w:ascii="Times New Roman" w:hAnsi="Times New Roman" w:cs="Times New Roman"/>
          <w:b/>
          <w:color w:val="auto"/>
          <w:sz w:val="24"/>
          <w:szCs w:val="24"/>
        </w:rPr>
        <w:tab/>
      </w:r>
    </w:p>
    <w:p w14:paraId="35555A0B" w14:textId="77777777" w:rsidR="001B2A9E" w:rsidRPr="00A35AF7" w:rsidRDefault="001B2A9E" w:rsidP="001B2A9E">
      <w:pPr>
        <w:ind w:left="720"/>
        <w:rPr>
          <w:rFonts w:eastAsia="Calibri" w:cs="Times New Roman"/>
          <w:szCs w:val="24"/>
        </w:rPr>
      </w:pPr>
      <w:r w:rsidRPr="00A35AF7">
        <w:rPr>
          <w:rFonts w:eastAsia="Calibri" w:cs="Times New Roman"/>
          <w:szCs w:val="24"/>
        </w:rPr>
        <w:t xml:space="preserve">Press releases or news articles: Use sentence case. Only capitalize the first word in a headline and proper names: </w:t>
      </w:r>
      <w:r w:rsidRPr="00A35AF7">
        <w:rPr>
          <w:rFonts w:eastAsia="Calibri" w:cs="Times New Roman"/>
          <w:i/>
          <w:szCs w:val="24"/>
        </w:rPr>
        <w:t>High wildfire danger alert for Central Texas</w:t>
      </w:r>
      <w:r w:rsidRPr="00A35AF7">
        <w:rPr>
          <w:rFonts w:eastAsia="Calibri" w:cs="Times New Roman"/>
          <w:szCs w:val="24"/>
        </w:rPr>
        <w:t xml:space="preserve"> or </w:t>
      </w:r>
      <w:r w:rsidRPr="00A35AF7">
        <w:rPr>
          <w:rFonts w:eastAsia="Calibri" w:cs="Times New Roman"/>
          <w:i/>
          <w:szCs w:val="24"/>
        </w:rPr>
        <w:t>Tax workshop detail incentives for timber landowners</w:t>
      </w:r>
      <w:r w:rsidRPr="00A35AF7">
        <w:rPr>
          <w:rFonts w:eastAsia="Calibri" w:cs="Times New Roman"/>
          <w:szCs w:val="24"/>
        </w:rPr>
        <w:t>.</w:t>
      </w:r>
    </w:p>
    <w:p w14:paraId="266C288C" w14:textId="77777777" w:rsidR="001B2A9E" w:rsidRPr="00A35AF7" w:rsidRDefault="001B2A9E" w:rsidP="00D51414">
      <w:pPr>
        <w:ind w:left="720"/>
        <w:rPr>
          <w:rFonts w:eastAsia="Calibri" w:cs="Times New Roman"/>
          <w:i/>
          <w:szCs w:val="24"/>
        </w:rPr>
      </w:pPr>
      <w:r w:rsidRPr="00A35AF7">
        <w:rPr>
          <w:rFonts w:eastAsia="Calibri" w:cs="Times New Roman"/>
          <w:szCs w:val="24"/>
        </w:rPr>
        <w:t xml:space="preserve">Website headers: Capitalize the first letter of each word, known as title case. Articles, conjunctions and prepositions do not get capital letters unless they start the title: </w:t>
      </w:r>
      <w:r w:rsidRPr="00A35AF7">
        <w:rPr>
          <w:rFonts w:eastAsia="Calibri" w:cs="Times New Roman"/>
          <w:szCs w:val="24"/>
        </w:rPr>
        <w:br/>
      </w:r>
      <w:r w:rsidRPr="00A35AF7">
        <w:rPr>
          <w:rFonts w:eastAsia="Calibri" w:cs="Times New Roman"/>
          <w:i/>
          <w:szCs w:val="24"/>
        </w:rPr>
        <w:t>Prepare for Wildfires.</w:t>
      </w:r>
    </w:p>
    <w:p w14:paraId="1E5C4074" w14:textId="77777777" w:rsidR="001D7FD2" w:rsidRPr="00A35AF7" w:rsidRDefault="001D7FD2" w:rsidP="00A35AF7">
      <w:pPr>
        <w:pStyle w:val="Heading1"/>
        <w:rPr>
          <w:rFonts w:ascii="Times New Roman" w:hAnsi="Times New Roman" w:cs="Times New Roman"/>
          <w:b/>
          <w:color w:val="auto"/>
          <w:sz w:val="24"/>
          <w:szCs w:val="24"/>
        </w:rPr>
      </w:pPr>
      <w:bookmarkStart w:id="15" w:name="_Toc470703945"/>
      <w:r w:rsidRPr="00A35AF7">
        <w:rPr>
          <w:rFonts w:ascii="Times New Roman" w:hAnsi="Times New Roman" w:cs="Times New Roman"/>
          <w:b/>
          <w:color w:val="auto"/>
          <w:sz w:val="24"/>
          <w:szCs w:val="24"/>
        </w:rPr>
        <w:t>High-water</w:t>
      </w:r>
      <w:bookmarkEnd w:id="15"/>
    </w:p>
    <w:p w14:paraId="54216174" w14:textId="77777777" w:rsidR="001D7FD2" w:rsidRPr="001D7FD2" w:rsidRDefault="001D7FD2" w:rsidP="006B290D">
      <w:pPr>
        <w:jc w:val="both"/>
      </w:pPr>
      <w:r>
        <w:rPr>
          <w:b/>
        </w:rPr>
        <w:tab/>
      </w:r>
      <w:r w:rsidRPr="001D7FD2">
        <w:t>Use hyphen, as high describes</w:t>
      </w:r>
      <w:r>
        <w:t xml:space="preserve"> the</w:t>
      </w:r>
      <w:r w:rsidRPr="001D7FD2">
        <w:t xml:space="preserve"> water</w:t>
      </w:r>
    </w:p>
    <w:p w14:paraId="1FA48BA4" w14:textId="77777777" w:rsidR="00D96245" w:rsidRPr="00A35AF7" w:rsidRDefault="00D96245" w:rsidP="00A35AF7">
      <w:pPr>
        <w:pStyle w:val="Heading1"/>
        <w:rPr>
          <w:rFonts w:ascii="Times New Roman" w:hAnsi="Times New Roman" w:cs="Times New Roman"/>
          <w:b/>
          <w:color w:val="auto"/>
          <w:sz w:val="24"/>
          <w:szCs w:val="24"/>
        </w:rPr>
      </w:pPr>
      <w:bookmarkStart w:id="16" w:name="_Toc470703946"/>
      <w:r w:rsidRPr="00A35AF7">
        <w:rPr>
          <w:rFonts w:ascii="Times New Roman" w:hAnsi="Times New Roman" w:cs="Times New Roman"/>
          <w:b/>
          <w:color w:val="auto"/>
          <w:sz w:val="24"/>
          <w:szCs w:val="24"/>
        </w:rPr>
        <w:t>Initial-attack</w:t>
      </w:r>
      <w:bookmarkEnd w:id="16"/>
    </w:p>
    <w:p w14:paraId="068DC6A8" w14:textId="77777777" w:rsidR="00D96245" w:rsidRPr="00A35AF7" w:rsidRDefault="00D96245" w:rsidP="006B290D">
      <w:pPr>
        <w:jc w:val="both"/>
        <w:rPr>
          <w:rFonts w:cs="Times New Roman"/>
          <w:szCs w:val="24"/>
        </w:rPr>
      </w:pPr>
      <w:r w:rsidRPr="00A35AF7">
        <w:rPr>
          <w:rFonts w:cs="Times New Roman"/>
          <w:b/>
          <w:szCs w:val="24"/>
        </w:rPr>
        <w:tab/>
      </w:r>
      <w:r w:rsidRPr="00A35AF7">
        <w:rPr>
          <w:rFonts w:cs="Times New Roman"/>
          <w:szCs w:val="24"/>
        </w:rPr>
        <w:t>Use hyphen, as initial describes the attack</w:t>
      </w:r>
    </w:p>
    <w:p w14:paraId="080AD7BA" w14:textId="77777777" w:rsidR="006B290D" w:rsidRPr="00A35AF7" w:rsidRDefault="006B290D" w:rsidP="00A35AF7">
      <w:pPr>
        <w:pStyle w:val="Heading1"/>
        <w:rPr>
          <w:rFonts w:ascii="Times New Roman" w:hAnsi="Times New Roman" w:cs="Times New Roman"/>
          <w:b/>
          <w:color w:val="auto"/>
          <w:sz w:val="24"/>
          <w:szCs w:val="24"/>
        </w:rPr>
      </w:pPr>
      <w:bookmarkStart w:id="17" w:name="_Toc470703947"/>
      <w:r w:rsidRPr="00A35AF7">
        <w:rPr>
          <w:rFonts w:ascii="Times New Roman" w:hAnsi="Times New Roman" w:cs="Times New Roman"/>
          <w:b/>
          <w:color w:val="auto"/>
          <w:sz w:val="24"/>
          <w:szCs w:val="24"/>
        </w:rPr>
        <w:t>Italics</w:t>
      </w:r>
      <w:bookmarkEnd w:id="17"/>
    </w:p>
    <w:p w14:paraId="2302B2FE" w14:textId="77777777" w:rsidR="00D51414" w:rsidRPr="00A35AF7" w:rsidRDefault="00D51414" w:rsidP="00D51414">
      <w:pPr>
        <w:ind w:firstLine="720"/>
        <w:jc w:val="both"/>
        <w:rPr>
          <w:rFonts w:cs="Times New Roman"/>
          <w:b/>
          <w:szCs w:val="24"/>
        </w:rPr>
      </w:pPr>
      <w:r w:rsidRPr="00A35AF7">
        <w:rPr>
          <w:rFonts w:eastAsia="Calibri" w:cs="Times New Roman"/>
          <w:szCs w:val="24"/>
        </w:rPr>
        <w:t>AP style does not use italics in news stories</w:t>
      </w:r>
    </w:p>
    <w:p w14:paraId="39998B7F" w14:textId="77777777" w:rsidR="006B290D" w:rsidRPr="00A35AF7" w:rsidRDefault="006B290D" w:rsidP="00A35AF7">
      <w:pPr>
        <w:pStyle w:val="Heading1"/>
        <w:rPr>
          <w:rFonts w:ascii="Times New Roman" w:hAnsi="Times New Roman" w:cs="Times New Roman"/>
          <w:b/>
          <w:color w:val="auto"/>
          <w:sz w:val="24"/>
          <w:szCs w:val="24"/>
        </w:rPr>
      </w:pPr>
      <w:bookmarkStart w:id="18" w:name="_Toc470703948"/>
      <w:r w:rsidRPr="00A35AF7">
        <w:rPr>
          <w:rFonts w:ascii="Times New Roman" w:hAnsi="Times New Roman" w:cs="Times New Roman"/>
          <w:b/>
          <w:color w:val="auto"/>
          <w:sz w:val="24"/>
          <w:szCs w:val="24"/>
        </w:rPr>
        <w:t>Jargon</w:t>
      </w:r>
      <w:bookmarkEnd w:id="18"/>
    </w:p>
    <w:p w14:paraId="52895D14" w14:textId="77777777" w:rsidR="00D51414" w:rsidRPr="00A35AF7" w:rsidRDefault="00D51414" w:rsidP="00D51414">
      <w:pPr>
        <w:spacing w:after="200" w:line="276" w:lineRule="auto"/>
        <w:ind w:left="720"/>
        <w:rPr>
          <w:rFonts w:eastAsia="Calibri" w:cs="Times New Roman"/>
          <w:szCs w:val="24"/>
        </w:rPr>
      </w:pPr>
      <w:r w:rsidRPr="00A35AF7">
        <w:rPr>
          <w:rFonts w:eastAsia="Calibri" w:cs="Times New Roman"/>
          <w:szCs w:val="24"/>
        </w:rPr>
        <w:t>The special vocabulary and idioms of a particular class or occupational group.</w:t>
      </w:r>
      <w:r w:rsidRPr="00A35AF7">
        <w:rPr>
          <w:rFonts w:eastAsia="Calibri" w:cs="Times New Roman"/>
          <w:szCs w:val="24"/>
        </w:rPr>
        <w:br/>
        <w:t xml:space="preserve">In general, avoid jargon. When it is appropriate in a special context, include an explanation of any words likely to be unfamiliar to most readers. </w:t>
      </w:r>
    </w:p>
    <w:p w14:paraId="7AC4AF37" w14:textId="77777777" w:rsidR="006B290D" w:rsidRPr="00A35AF7" w:rsidRDefault="006B290D" w:rsidP="00A35AF7">
      <w:pPr>
        <w:pStyle w:val="Heading1"/>
        <w:rPr>
          <w:rFonts w:ascii="Times New Roman" w:hAnsi="Times New Roman" w:cs="Times New Roman"/>
          <w:b/>
          <w:color w:val="auto"/>
          <w:sz w:val="24"/>
          <w:szCs w:val="24"/>
        </w:rPr>
      </w:pPr>
      <w:bookmarkStart w:id="19" w:name="_Toc470703949"/>
      <w:r w:rsidRPr="00A35AF7">
        <w:rPr>
          <w:rFonts w:ascii="Times New Roman" w:hAnsi="Times New Roman" w:cs="Times New Roman"/>
          <w:b/>
          <w:color w:val="auto"/>
          <w:sz w:val="24"/>
          <w:szCs w:val="24"/>
        </w:rPr>
        <w:t>Months</w:t>
      </w:r>
      <w:bookmarkEnd w:id="19"/>
    </w:p>
    <w:p w14:paraId="6682C0D9" w14:textId="77777777" w:rsidR="00D51414" w:rsidRPr="00D51414" w:rsidRDefault="00D51414" w:rsidP="00D51414">
      <w:pPr>
        <w:spacing w:after="200" w:line="276" w:lineRule="auto"/>
        <w:ind w:left="720"/>
        <w:rPr>
          <w:rFonts w:eastAsia="Calibri"/>
        </w:rPr>
      </w:pPr>
      <w:r w:rsidRPr="00B92673">
        <w:rPr>
          <w:rFonts w:eastAsia="Calibri"/>
        </w:rPr>
        <w:t xml:space="preserve">Capitalize the names of months in all uses. When a month is used with a specific date, abbreviate only Jan., Feb., Aug., Sept., Oct., Nov. and Dec. Spell out when using alone, or with a year alone. </w:t>
      </w:r>
      <w:r w:rsidRPr="00B92673">
        <w:rPr>
          <w:rFonts w:eastAsia="Calibri"/>
        </w:rPr>
        <w:br/>
      </w:r>
      <w:r w:rsidRPr="00B92673">
        <w:rPr>
          <w:rFonts w:eastAsia="Calibri"/>
        </w:rPr>
        <w:br/>
        <w:t>When a phrase lists only a month and a year, do not separate the year with commas. When a phrase refers to a month, day and year, set off the year with commas. Example: January 1972 was a cold month. Jan. 2 was the coldest day of the month. Feb. 14, 1987, was the target date. She testified that it was Friday, Dec. 3, when the accident occurred. His birthday is May 8.</w:t>
      </w:r>
      <w:r w:rsidRPr="00401351">
        <w:rPr>
          <w:rFonts w:ascii="Calibri" w:eastAsia="Calibri" w:hAnsi="Calibri"/>
          <w:i/>
          <w:sz w:val="22"/>
          <w:szCs w:val="22"/>
        </w:rPr>
        <w:t xml:space="preserve"> </w:t>
      </w:r>
    </w:p>
    <w:p w14:paraId="412D2604" w14:textId="77777777" w:rsidR="006B290D" w:rsidRPr="00A35AF7" w:rsidRDefault="006B290D" w:rsidP="00A35AF7">
      <w:pPr>
        <w:pStyle w:val="Heading1"/>
        <w:rPr>
          <w:rFonts w:ascii="Times New Roman" w:hAnsi="Times New Roman" w:cs="Times New Roman"/>
          <w:b/>
          <w:color w:val="auto"/>
          <w:sz w:val="24"/>
          <w:szCs w:val="24"/>
        </w:rPr>
      </w:pPr>
      <w:bookmarkStart w:id="20" w:name="_Toc470703950"/>
      <w:r w:rsidRPr="00A35AF7">
        <w:rPr>
          <w:rFonts w:ascii="Times New Roman" w:hAnsi="Times New Roman" w:cs="Times New Roman"/>
          <w:b/>
          <w:color w:val="auto"/>
          <w:sz w:val="24"/>
          <w:szCs w:val="24"/>
        </w:rPr>
        <w:t>Names</w:t>
      </w:r>
      <w:bookmarkEnd w:id="20"/>
    </w:p>
    <w:p w14:paraId="7C18317B" w14:textId="77777777" w:rsidR="00D51414" w:rsidRPr="00A35AF7" w:rsidRDefault="00D51414" w:rsidP="00D51414">
      <w:pPr>
        <w:ind w:firstLine="720"/>
        <w:rPr>
          <w:rFonts w:eastAsia="Calibri" w:cs="Times New Roman"/>
          <w:szCs w:val="24"/>
        </w:rPr>
      </w:pPr>
      <w:r w:rsidRPr="00A35AF7">
        <w:rPr>
          <w:rFonts w:eastAsia="Calibri" w:cs="Times New Roman"/>
          <w:szCs w:val="24"/>
        </w:rPr>
        <w:t xml:space="preserve">In general, use only last names on second reference. </w:t>
      </w:r>
    </w:p>
    <w:p w14:paraId="472F2735" w14:textId="77777777" w:rsidR="00D51414" w:rsidRPr="00A35AF7" w:rsidRDefault="00D51414" w:rsidP="00D51414">
      <w:pPr>
        <w:ind w:left="720"/>
        <w:jc w:val="both"/>
        <w:rPr>
          <w:rFonts w:eastAsia="Calibri" w:cs="Times New Roman"/>
          <w:b/>
          <w:szCs w:val="24"/>
        </w:rPr>
      </w:pPr>
      <w:r w:rsidRPr="00A35AF7">
        <w:rPr>
          <w:rFonts w:eastAsia="Calibri" w:cs="Times New Roman"/>
          <w:szCs w:val="24"/>
        </w:rPr>
        <w:t xml:space="preserve">When it is necessary to distinguish between two people who use the same last name, use first and last name. See </w:t>
      </w:r>
      <w:r w:rsidRPr="00A35AF7">
        <w:rPr>
          <w:rFonts w:eastAsia="Calibri" w:cs="Times New Roman"/>
          <w:b/>
          <w:szCs w:val="24"/>
        </w:rPr>
        <w:t>courtesy titles.</w:t>
      </w:r>
    </w:p>
    <w:p w14:paraId="76FFE8E7" w14:textId="77777777" w:rsidR="00D51414" w:rsidRPr="00A35AF7" w:rsidRDefault="00D51414" w:rsidP="00D51414">
      <w:pPr>
        <w:ind w:left="720"/>
        <w:rPr>
          <w:rFonts w:eastAsia="Calibri" w:cs="Times New Roman"/>
          <w:szCs w:val="24"/>
        </w:rPr>
      </w:pPr>
      <w:r w:rsidRPr="00A35AF7">
        <w:rPr>
          <w:rFonts w:eastAsia="Calibri" w:cs="Times New Roman"/>
          <w:szCs w:val="24"/>
        </w:rPr>
        <w:lastRenderedPageBreak/>
        <w:t xml:space="preserve">In stories involving juveniles, generally refer to them on second reference by surname if they are 16 or older and by first name if they are 15 or younger. Exceptions would be if they are involved in serious crimes or are athletes or entertainers. </w:t>
      </w:r>
    </w:p>
    <w:p w14:paraId="5296DF27" w14:textId="77777777" w:rsidR="006B290D" w:rsidRPr="00A35AF7" w:rsidRDefault="006B290D" w:rsidP="00A35AF7">
      <w:pPr>
        <w:pStyle w:val="Heading1"/>
        <w:rPr>
          <w:rFonts w:ascii="Times New Roman" w:hAnsi="Times New Roman" w:cs="Times New Roman"/>
          <w:b/>
          <w:color w:val="auto"/>
          <w:sz w:val="24"/>
          <w:szCs w:val="24"/>
        </w:rPr>
      </w:pPr>
      <w:bookmarkStart w:id="21" w:name="_Toc470703951"/>
      <w:r w:rsidRPr="00A35AF7">
        <w:rPr>
          <w:rFonts w:ascii="Times New Roman" w:hAnsi="Times New Roman" w:cs="Times New Roman"/>
          <w:b/>
          <w:color w:val="auto"/>
          <w:sz w:val="24"/>
          <w:szCs w:val="24"/>
        </w:rPr>
        <w:t>Numbers</w:t>
      </w:r>
      <w:bookmarkEnd w:id="21"/>
    </w:p>
    <w:p w14:paraId="00FBB11D" w14:textId="77777777" w:rsidR="00CB4E07" w:rsidRPr="00CB4E07" w:rsidRDefault="00CB4E07" w:rsidP="00CB4E07">
      <w:pPr>
        <w:ind w:left="720"/>
        <w:rPr>
          <w:i/>
        </w:rPr>
      </w:pPr>
      <w:r>
        <w:rPr>
          <w:rFonts w:eastAsia="Calibri"/>
        </w:rPr>
        <w:t xml:space="preserve">PLANES, SHIPS, AND SPACECRAFT: Use figures to designate. </w:t>
      </w:r>
      <w:r w:rsidRPr="00D51414">
        <w:rPr>
          <w:i/>
        </w:rPr>
        <w:t>B-2 bomber, Queen Elizabeth 2</w:t>
      </w:r>
    </w:p>
    <w:p w14:paraId="52C6661F" w14:textId="77777777" w:rsidR="00CB4E07" w:rsidRDefault="00CB4E07" w:rsidP="00CB4E07">
      <w:pPr>
        <w:ind w:firstLine="720"/>
        <w:rPr>
          <w:i/>
        </w:rPr>
      </w:pPr>
      <w:r>
        <w:rPr>
          <w:rFonts w:eastAsia="Calibri"/>
        </w:rPr>
        <w:t xml:space="preserve">SPEEDS: Use figures for all speeds. </w:t>
      </w:r>
      <w:r>
        <w:rPr>
          <w:i/>
        </w:rPr>
        <w:t>7 mph, winds of 5 to 100 mph</w:t>
      </w:r>
    </w:p>
    <w:p w14:paraId="2048A322" w14:textId="77777777" w:rsidR="00CB4E07" w:rsidRPr="00CB4E07" w:rsidRDefault="00CB4E07" w:rsidP="00CB4E07">
      <w:pPr>
        <w:ind w:left="720"/>
        <w:rPr>
          <w:i/>
        </w:rPr>
      </w:pPr>
      <w:r w:rsidRPr="00401351">
        <w:rPr>
          <w:rFonts w:eastAsia="Calibri"/>
        </w:rPr>
        <w:t>SENTENCE START: Spell out a numeral at the beginning of a s</w:t>
      </w:r>
      <w:r>
        <w:rPr>
          <w:rFonts w:eastAsia="Calibri"/>
        </w:rPr>
        <w:t>entence. If necessary, rewrite</w:t>
      </w:r>
      <w:r w:rsidRPr="00401351">
        <w:rPr>
          <w:rFonts w:eastAsia="Calibri"/>
        </w:rPr>
        <w:t xml:space="preserve"> the sentence. There is one exception—a numeral </w:t>
      </w:r>
      <w:r>
        <w:rPr>
          <w:rFonts w:eastAsia="Calibri"/>
        </w:rPr>
        <w:t xml:space="preserve">that identifies a calendar year. </w:t>
      </w:r>
      <w:r w:rsidRPr="00401351">
        <w:rPr>
          <w:rFonts w:eastAsia="Calibri"/>
          <w:i/>
        </w:rPr>
        <w:t>Last year 993 freshmen entered the college. 1976 was a very good year.</w:t>
      </w:r>
    </w:p>
    <w:p w14:paraId="1DA71590" w14:textId="77777777" w:rsidR="00CB4E07" w:rsidRPr="00401351" w:rsidRDefault="00CB4E07" w:rsidP="00CB4E07">
      <w:pPr>
        <w:ind w:left="720"/>
        <w:rPr>
          <w:rFonts w:eastAsia="Calibri"/>
          <w:i/>
        </w:rPr>
      </w:pPr>
      <w:r w:rsidRPr="00401351">
        <w:rPr>
          <w:rFonts w:eastAsia="Calibri"/>
        </w:rPr>
        <w:t>CASUAL USE</w:t>
      </w:r>
      <w:r>
        <w:rPr>
          <w:rFonts w:eastAsia="Calibri"/>
        </w:rPr>
        <w:t xml:space="preserve">S: Spell out casual expressions. </w:t>
      </w:r>
      <w:r w:rsidRPr="00401351">
        <w:rPr>
          <w:rFonts w:eastAsia="Calibri"/>
          <w:i/>
        </w:rPr>
        <w:t>A thousand times! Thanks a million. He walked a quarter of a mile.</w:t>
      </w:r>
    </w:p>
    <w:p w14:paraId="2DF2F05C" w14:textId="77777777" w:rsidR="00CB4E07" w:rsidRPr="00CB4E07" w:rsidRDefault="00CB4E07" w:rsidP="00CB4E07">
      <w:pPr>
        <w:ind w:left="720"/>
        <w:rPr>
          <w:rFonts w:eastAsia="Calibri"/>
          <w:i/>
        </w:rPr>
      </w:pPr>
      <w:r w:rsidRPr="00401351">
        <w:rPr>
          <w:rFonts w:eastAsia="Calibri"/>
        </w:rPr>
        <w:t xml:space="preserve">PROPER NAMES: Use words or numerals according to an organization’s practice: </w:t>
      </w:r>
      <w:r w:rsidRPr="00401351">
        <w:rPr>
          <w:rFonts w:eastAsia="Calibri"/>
          <w:i/>
        </w:rPr>
        <w:t>3M, Twentieth Century Fund, Big Ten</w:t>
      </w:r>
    </w:p>
    <w:p w14:paraId="5BFBB1FE" w14:textId="71AB6CE7" w:rsidR="00CB4E07" w:rsidRPr="00401351" w:rsidRDefault="00A35AF7" w:rsidP="00CB4E07">
      <w:pPr>
        <w:ind w:firstLine="720"/>
        <w:rPr>
          <w:rFonts w:eastAsia="Calibri"/>
        </w:rPr>
      </w:pPr>
      <w:r>
        <w:rPr>
          <w:rFonts w:eastAsia="Calibri"/>
        </w:rPr>
        <w:t>FIGURES or WORDS</w:t>
      </w:r>
    </w:p>
    <w:p w14:paraId="61E83C6E" w14:textId="77777777" w:rsidR="00CB4E07" w:rsidRDefault="00CB4E07" w:rsidP="00CB4E07">
      <w:pPr>
        <w:ind w:left="1440"/>
        <w:rPr>
          <w:rFonts w:eastAsia="Calibri"/>
        </w:rPr>
      </w:pPr>
      <w:r w:rsidRPr="00401351">
        <w:rPr>
          <w:rFonts w:eastAsia="Calibri"/>
        </w:rPr>
        <w:t xml:space="preserve">Spell out first through ninth when they indicate sequence in time or location: </w:t>
      </w:r>
      <w:r w:rsidRPr="00401351">
        <w:rPr>
          <w:rFonts w:eastAsia="Calibri"/>
          <w:i/>
        </w:rPr>
        <w:t xml:space="preserve">first base, the First Amendment, he was first in line. </w:t>
      </w:r>
      <w:r w:rsidRPr="00401351">
        <w:rPr>
          <w:rFonts w:eastAsia="Calibri"/>
        </w:rPr>
        <w:t xml:space="preserve">Starting with </w:t>
      </w:r>
      <w:r w:rsidRPr="00401351">
        <w:rPr>
          <w:rFonts w:eastAsia="Calibri"/>
          <w:i/>
        </w:rPr>
        <w:t>10</w:t>
      </w:r>
      <w:r w:rsidRPr="00411608">
        <w:rPr>
          <w:rFonts w:eastAsia="Calibri"/>
          <w:i/>
        </w:rPr>
        <w:t>th</w:t>
      </w:r>
      <w:r w:rsidRPr="00401351">
        <w:rPr>
          <w:rFonts w:eastAsia="Calibri"/>
        </w:rPr>
        <w:t xml:space="preserve"> use figures.</w:t>
      </w:r>
    </w:p>
    <w:p w14:paraId="25633C07" w14:textId="77777777" w:rsidR="00CB4E07" w:rsidRDefault="00CB4E07" w:rsidP="00CB4E07">
      <w:pPr>
        <w:ind w:left="1440"/>
        <w:rPr>
          <w:rFonts w:eastAsia="Calibri"/>
        </w:rPr>
      </w:pPr>
      <w:r w:rsidRPr="00401351">
        <w:rPr>
          <w:rFonts w:eastAsia="Calibri"/>
        </w:rPr>
        <w:t>Use 1</w:t>
      </w:r>
      <w:r w:rsidRPr="00411608">
        <w:rPr>
          <w:rFonts w:eastAsia="Calibri"/>
        </w:rPr>
        <w:t>st</w:t>
      </w:r>
      <w:r w:rsidRPr="00401351">
        <w:rPr>
          <w:rFonts w:eastAsia="Calibri"/>
        </w:rPr>
        <w:t>, 2</w:t>
      </w:r>
      <w:r w:rsidRPr="00411608">
        <w:rPr>
          <w:rFonts w:eastAsia="Calibri"/>
        </w:rPr>
        <w:t>nd</w:t>
      </w:r>
      <w:r w:rsidRPr="00401351">
        <w:rPr>
          <w:rFonts w:eastAsia="Calibri"/>
        </w:rPr>
        <w:t>, 3</w:t>
      </w:r>
      <w:r w:rsidRPr="00411608">
        <w:rPr>
          <w:rFonts w:eastAsia="Calibri"/>
        </w:rPr>
        <w:t>rd</w:t>
      </w:r>
      <w:r w:rsidRPr="00401351">
        <w:rPr>
          <w:rFonts w:eastAsia="Calibri"/>
        </w:rPr>
        <w:t>, 4</w:t>
      </w:r>
      <w:r w:rsidRPr="00411608">
        <w:rPr>
          <w:rFonts w:eastAsia="Calibri"/>
        </w:rPr>
        <w:t>th</w:t>
      </w:r>
      <w:r w:rsidRPr="00401351">
        <w:rPr>
          <w:rFonts w:eastAsia="Calibri"/>
        </w:rPr>
        <w:t xml:space="preserve">, etc. when the sequence has been assigned in forming names. The principal examples are geographic, military and political designation such as the </w:t>
      </w:r>
      <w:r w:rsidRPr="00401351">
        <w:rPr>
          <w:rFonts w:eastAsia="Calibri"/>
          <w:i/>
        </w:rPr>
        <w:t>1</w:t>
      </w:r>
      <w:r w:rsidRPr="00411608">
        <w:rPr>
          <w:rFonts w:eastAsia="Calibri"/>
          <w:i/>
        </w:rPr>
        <w:t>st</w:t>
      </w:r>
      <w:r w:rsidRPr="00401351">
        <w:rPr>
          <w:rFonts w:eastAsia="Calibri"/>
          <w:i/>
        </w:rPr>
        <w:t xml:space="preserve"> Ward, 7</w:t>
      </w:r>
      <w:r w:rsidRPr="00411608">
        <w:rPr>
          <w:rFonts w:eastAsia="Calibri"/>
          <w:i/>
        </w:rPr>
        <w:t>th</w:t>
      </w:r>
      <w:r w:rsidRPr="00401351">
        <w:rPr>
          <w:rFonts w:eastAsia="Calibri"/>
          <w:i/>
        </w:rPr>
        <w:t xml:space="preserve"> Fleet </w:t>
      </w:r>
      <w:r w:rsidRPr="00401351">
        <w:rPr>
          <w:rFonts w:eastAsia="Calibri"/>
        </w:rPr>
        <w:t xml:space="preserve">and </w:t>
      </w:r>
      <w:r w:rsidRPr="00401351">
        <w:rPr>
          <w:rFonts w:eastAsia="Calibri"/>
          <w:i/>
        </w:rPr>
        <w:t>1</w:t>
      </w:r>
      <w:r w:rsidRPr="00411608">
        <w:rPr>
          <w:rFonts w:eastAsia="Calibri"/>
          <w:i/>
        </w:rPr>
        <w:t>st</w:t>
      </w:r>
      <w:r w:rsidRPr="00401351">
        <w:rPr>
          <w:rFonts w:eastAsia="Calibri"/>
          <w:i/>
        </w:rPr>
        <w:t xml:space="preserve"> Sgt. </w:t>
      </w:r>
    </w:p>
    <w:p w14:paraId="6B0299E1" w14:textId="77777777" w:rsidR="00CB4E07" w:rsidRDefault="00CB4E07" w:rsidP="00CB4E07">
      <w:pPr>
        <w:ind w:left="1440"/>
        <w:rPr>
          <w:rFonts w:eastAsia="Calibri"/>
        </w:rPr>
      </w:pPr>
      <w:r w:rsidRPr="00401351">
        <w:rPr>
          <w:rFonts w:eastAsia="Calibri"/>
        </w:rPr>
        <w:t xml:space="preserve">Spell out whole numbers below 10, use figures for 10 and above. Typical examples: </w:t>
      </w:r>
      <w:r w:rsidRPr="00401351">
        <w:rPr>
          <w:rFonts w:eastAsia="Calibri"/>
          <w:i/>
        </w:rPr>
        <w:t>They had three sons and two daughters. They had a fleet of 10 station wagons and two buses.</w:t>
      </w:r>
      <w:r>
        <w:rPr>
          <w:rFonts w:eastAsia="Calibri"/>
          <w:i/>
        </w:rPr>
        <w:t xml:space="preserve"> The three-year-old girl went to the store with her 16-year-old sister.</w:t>
      </w:r>
    </w:p>
    <w:p w14:paraId="5DD63590" w14:textId="77777777" w:rsidR="00CB4E07" w:rsidRPr="00411608" w:rsidRDefault="00CB4E07" w:rsidP="00CB4E07">
      <w:pPr>
        <w:ind w:left="1440"/>
        <w:rPr>
          <w:rFonts w:eastAsia="Calibri"/>
        </w:rPr>
      </w:pPr>
      <w:r>
        <w:rPr>
          <w:rFonts w:eastAsia="Calibri"/>
        </w:rPr>
        <w:t>Grade/grader: ninth-grade class, ninth-grader; 10</w:t>
      </w:r>
      <w:r w:rsidRPr="00411608">
        <w:rPr>
          <w:rFonts w:eastAsia="Calibri"/>
        </w:rPr>
        <w:t>th</w:t>
      </w:r>
      <w:r>
        <w:rPr>
          <w:rFonts w:eastAsia="Calibri"/>
        </w:rPr>
        <w:t>-grader, first-grade teacher, third grade; pre-K</w:t>
      </w:r>
    </w:p>
    <w:p w14:paraId="7DD1B3A5" w14:textId="77777777" w:rsidR="00CB4E07" w:rsidRPr="00CB4E07" w:rsidRDefault="00CB4E07" w:rsidP="00CB4E07">
      <w:pPr>
        <w:ind w:left="720"/>
        <w:rPr>
          <w:rFonts w:eastAsia="Calibri"/>
          <w:i/>
        </w:rPr>
      </w:pPr>
      <w:r w:rsidRPr="00401351">
        <w:rPr>
          <w:rFonts w:eastAsia="Calibri"/>
        </w:rPr>
        <w:t>IN A SERIES: Apply the appropriate guidelines: They had 10 dogs, six cats and 97 hamsters. They had four four-</w:t>
      </w:r>
      <w:r>
        <w:rPr>
          <w:rFonts w:eastAsia="Calibri"/>
        </w:rPr>
        <w:t>room</w:t>
      </w:r>
      <w:r w:rsidRPr="00401351">
        <w:rPr>
          <w:rFonts w:eastAsia="Calibri"/>
        </w:rPr>
        <w:t xml:space="preserve"> houses, 10 three-room houses and 12 10-</w:t>
      </w:r>
      <w:r>
        <w:rPr>
          <w:rFonts w:eastAsia="Calibri"/>
        </w:rPr>
        <w:t xml:space="preserve">room houses </w:t>
      </w:r>
    </w:p>
    <w:p w14:paraId="70E5B514" w14:textId="77777777" w:rsidR="00D51414" w:rsidRPr="00CB4E07" w:rsidRDefault="00CB4E07" w:rsidP="00CB4E07">
      <w:pPr>
        <w:ind w:left="720"/>
        <w:rPr>
          <w:rFonts w:eastAsia="Calibri"/>
        </w:rPr>
      </w:pPr>
      <w:r>
        <w:rPr>
          <w:rFonts w:eastAsia="Calibri"/>
        </w:rPr>
        <w:t xml:space="preserve">OTHER: 4-acre piece of land; 4 acres; 2,540 acres; .05 acre; </w:t>
      </w:r>
      <w:proofErr w:type="gramStart"/>
      <w:r w:rsidRPr="00B92673">
        <w:t>The</w:t>
      </w:r>
      <w:proofErr w:type="gramEnd"/>
      <w:r w:rsidRPr="00B92673">
        <w:t xml:space="preserve"> factory floor is 10,000 square feet.</w:t>
      </w:r>
      <w:r>
        <w:t xml:space="preserve"> It's a 10,000-square-foot area; 100-acre ranch</w:t>
      </w:r>
    </w:p>
    <w:p w14:paraId="3760AF16" w14:textId="77777777" w:rsidR="006B290D" w:rsidRPr="00A35AF7" w:rsidRDefault="006B290D" w:rsidP="00A35AF7">
      <w:pPr>
        <w:pStyle w:val="Heading1"/>
        <w:rPr>
          <w:rFonts w:ascii="Times New Roman" w:hAnsi="Times New Roman" w:cs="Times New Roman"/>
          <w:b/>
          <w:color w:val="auto"/>
          <w:sz w:val="24"/>
          <w:szCs w:val="24"/>
        </w:rPr>
      </w:pPr>
      <w:bookmarkStart w:id="22" w:name="_Toc470703952"/>
      <w:r w:rsidRPr="00A35AF7">
        <w:rPr>
          <w:rFonts w:ascii="Times New Roman" w:hAnsi="Times New Roman" w:cs="Times New Roman"/>
          <w:b/>
          <w:color w:val="auto"/>
          <w:sz w:val="24"/>
          <w:szCs w:val="24"/>
        </w:rPr>
        <w:t>Punctuation</w:t>
      </w:r>
      <w:bookmarkEnd w:id="22"/>
    </w:p>
    <w:p w14:paraId="1329AB59" w14:textId="77777777" w:rsidR="00CB4E07" w:rsidRPr="00E24C29" w:rsidRDefault="00E24C29" w:rsidP="00CB4E07">
      <w:pPr>
        <w:ind w:firstLine="720"/>
        <w:jc w:val="both"/>
        <w:rPr>
          <w:rFonts w:eastAsia="Calibri" w:cs="Times New Roman"/>
          <w:szCs w:val="24"/>
        </w:rPr>
      </w:pPr>
      <w:r w:rsidRPr="00E24C29">
        <w:rPr>
          <w:rFonts w:eastAsia="Calibri" w:cs="Times New Roman"/>
          <w:szCs w:val="24"/>
        </w:rPr>
        <w:t>APOSTROPHE</w:t>
      </w:r>
      <w:r w:rsidR="00CB4E07" w:rsidRPr="00E24C29">
        <w:rPr>
          <w:rFonts w:eastAsia="Calibri" w:cs="Times New Roman"/>
          <w:szCs w:val="24"/>
        </w:rPr>
        <w:t xml:space="preserve"> (‘)</w:t>
      </w:r>
    </w:p>
    <w:p w14:paraId="409F2C54" w14:textId="77777777" w:rsidR="00E24C29" w:rsidRPr="00E24C29" w:rsidRDefault="00E24C29" w:rsidP="00CB4E07">
      <w:pPr>
        <w:ind w:firstLine="720"/>
        <w:jc w:val="both"/>
        <w:rPr>
          <w:rFonts w:eastAsia="Calibri" w:cs="Times New Roman"/>
          <w:i/>
          <w:szCs w:val="24"/>
        </w:rPr>
      </w:pPr>
      <w:r w:rsidRPr="00E24C29">
        <w:rPr>
          <w:rFonts w:eastAsia="Calibri" w:cs="Times New Roman"/>
          <w:szCs w:val="24"/>
        </w:rPr>
        <w:tab/>
        <w:t xml:space="preserve">Plural nouns not ending in s: </w:t>
      </w:r>
      <w:proofErr w:type="gramStart"/>
      <w:r w:rsidRPr="00E24C29">
        <w:rPr>
          <w:rFonts w:eastAsia="Calibri" w:cs="Times New Roman"/>
          <w:szCs w:val="24"/>
        </w:rPr>
        <w:t>Add</w:t>
      </w:r>
      <w:r w:rsidR="0004139E">
        <w:rPr>
          <w:rFonts w:eastAsia="Calibri" w:cs="Times New Roman"/>
          <w:szCs w:val="24"/>
        </w:rPr>
        <w:t xml:space="preserve"> </w:t>
      </w:r>
      <w:r w:rsidRPr="00E24C29">
        <w:rPr>
          <w:rFonts w:eastAsia="Calibri" w:cs="Times New Roman"/>
          <w:szCs w:val="24"/>
        </w:rPr>
        <w:t>’s</w:t>
      </w:r>
      <w:proofErr w:type="gramEnd"/>
      <w:r w:rsidRPr="00E24C29">
        <w:rPr>
          <w:rFonts w:eastAsia="Calibri" w:cs="Times New Roman"/>
          <w:szCs w:val="24"/>
        </w:rPr>
        <w:t xml:space="preserve">: </w:t>
      </w:r>
      <w:r w:rsidRPr="00E24C29">
        <w:rPr>
          <w:rFonts w:eastAsia="Calibri" w:cs="Times New Roman"/>
          <w:i/>
          <w:szCs w:val="24"/>
        </w:rPr>
        <w:t>alumni’s contribution, firefighter’s PPE</w:t>
      </w:r>
    </w:p>
    <w:p w14:paraId="357478CB" w14:textId="77777777" w:rsidR="00E24C29" w:rsidRPr="00E24C29" w:rsidRDefault="00E24C29" w:rsidP="00CB4E07">
      <w:pPr>
        <w:ind w:firstLine="720"/>
        <w:jc w:val="both"/>
        <w:rPr>
          <w:rFonts w:eastAsia="Calibri" w:cs="Times New Roman"/>
          <w:i/>
          <w:szCs w:val="24"/>
        </w:rPr>
      </w:pPr>
      <w:r w:rsidRPr="00E24C29">
        <w:rPr>
          <w:rFonts w:eastAsia="Calibri" w:cs="Times New Roman"/>
          <w:szCs w:val="24"/>
        </w:rPr>
        <w:tab/>
        <w:t xml:space="preserve">Plural nouns ending in s: Add only an apostrophe: </w:t>
      </w:r>
      <w:r w:rsidRPr="00E24C29">
        <w:rPr>
          <w:rFonts w:eastAsia="Calibri" w:cs="Times New Roman"/>
          <w:i/>
          <w:szCs w:val="24"/>
        </w:rPr>
        <w:t>the girls’ toys, states’ rights</w:t>
      </w:r>
    </w:p>
    <w:p w14:paraId="504ADB43" w14:textId="77777777" w:rsidR="00E24C29" w:rsidRPr="00E24C29" w:rsidRDefault="00E24C29" w:rsidP="00E24C29">
      <w:pPr>
        <w:ind w:left="720" w:firstLine="720"/>
        <w:jc w:val="both"/>
        <w:rPr>
          <w:rFonts w:eastAsia="Calibri" w:cs="Times New Roman"/>
          <w:i/>
          <w:szCs w:val="24"/>
        </w:rPr>
      </w:pPr>
      <w:r w:rsidRPr="00E24C29">
        <w:rPr>
          <w:rFonts w:eastAsia="Calibri" w:cs="Times New Roman"/>
          <w:szCs w:val="24"/>
        </w:rPr>
        <w:lastRenderedPageBreak/>
        <w:t xml:space="preserve">Singular nouns not ending in s: </w:t>
      </w:r>
      <w:proofErr w:type="gramStart"/>
      <w:r w:rsidRPr="00E24C29">
        <w:rPr>
          <w:rFonts w:eastAsia="Calibri" w:cs="Times New Roman"/>
          <w:szCs w:val="24"/>
        </w:rPr>
        <w:t xml:space="preserve">Add </w:t>
      </w:r>
      <w:r w:rsidRPr="00E24C29">
        <w:rPr>
          <w:rFonts w:eastAsia="Calibri" w:cs="Times New Roman"/>
          <w:i/>
          <w:szCs w:val="24"/>
        </w:rPr>
        <w:t>’</w:t>
      </w:r>
      <w:r w:rsidRPr="00E24C29">
        <w:rPr>
          <w:rFonts w:eastAsia="Calibri" w:cs="Times New Roman"/>
          <w:szCs w:val="24"/>
        </w:rPr>
        <w:t>s</w:t>
      </w:r>
      <w:proofErr w:type="gramEnd"/>
      <w:r w:rsidRPr="00E24C29">
        <w:rPr>
          <w:rFonts w:eastAsia="Calibri" w:cs="Times New Roman"/>
          <w:szCs w:val="24"/>
        </w:rPr>
        <w:t xml:space="preserve">: </w:t>
      </w:r>
      <w:r w:rsidRPr="00E24C29">
        <w:rPr>
          <w:rFonts w:eastAsia="Calibri" w:cs="Times New Roman"/>
          <w:i/>
          <w:szCs w:val="24"/>
        </w:rPr>
        <w:t>the horse’s food, the VIP’s seats</w:t>
      </w:r>
    </w:p>
    <w:p w14:paraId="62CA792C" w14:textId="77777777" w:rsidR="00E24C29" w:rsidRDefault="00E24C29" w:rsidP="00E24C29">
      <w:pPr>
        <w:ind w:left="1440"/>
        <w:jc w:val="both"/>
        <w:rPr>
          <w:rFonts w:eastAsia="Calibri" w:cs="Times New Roman"/>
          <w:i/>
          <w:szCs w:val="24"/>
        </w:rPr>
      </w:pPr>
      <w:r w:rsidRPr="00E24C29">
        <w:rPr>
          <w:rFonts w:eastAsia="Calibri" w:cs="Times New Roman"/>
          <w:szCs w:val="24"/>
        </w:rPr>
        <w:t xml:space="preserve">Singular common nouns ending in s: </w:t>
      </w:r>
      <w:proofErr w:type="gramStart"/>
      <w:r w:rsidRPr="00E24C29">
        <w:rPr>
          <w:rFonts w:eastAsia="Calibri" w:cs="Times New Roman"/>
          <w:szCs w:val="24"/>
        </w:rPr>
        <w:t>Add</w:t>
      </w:r>
      <w:r w:rsidR="0004139E">
        <w:rPr>
          <w:rFonts w:eastAsia="Calibri" w:cs="Times New Roman"/>
          <w:szCs w:val="24"/>
        </w:rPr>
        <w:t xml:space="preserve"> </w:t>
      </w:r>
      <w:r w:rsidRPr="00E24C29">
        <w:rPr>
          <w:rFonts w:eastAsia="Calibri" w:cs="Times New Roman"/>
          <w:szCs w:val="24"/>
        </w:rPr>
        <w:t>’s</w:t>
      </w:r>
      <w:proofErr w:type="gramEnd"/>
      <w:r w:rsidRPr="00E24C29">
        <w:rPr>
          <w:rFonts w:eastAsia="Calibri" w:cs="Times New Roman"/>
          <w:szCs w:val="24"/>
        </w:rPr>
        <w:t xml:space="preserve"> unless the next word begins with s: </w:t>
      </w:r>
      <w:r w:rsidRPr="00E24C29">
        <w:rPr>
          <w:rFonts w:eastAsia="Calibri" w:cs="Times New Roman"/>
          <w:i/>
          <w:szCs w:val="24"/>
        </w:rPr>
        <w:t>the witness’s answer, the witness’ story</w:t>
      </w:r>
    </w:p>
    <w:p w14:paraId="0C97730A" w14:textId="77777777" w:rsidR="00E24C29" w:rsidRPr="00E24C29" w:rsidRDefault="00E24C29" w:rsidP="00E24C29">
      <w:pPr>
        <w:jc w:val="both"/>
        <w:rPr>
          <w:rFonts w:eastAsia="Calibri" w:cs="Times New Roman"/>
          <w:szCs w:val="24"/>
        </w:rPr>
      </w:pPr>
      <w:r>
        <w:rPr>
          <w:rFonts w:eastAsia="Calibri" w:cs="Times New Roman"/>
          <w:i/>
          <w:szCs w:val="24"/>
        </w:rPr>
        <w:tab/>
      </w:r>
      <w:r w:rsidRPr="00E24C29">
        <w:rPr>
          <w:rFonts w:eastAsia="Calibri" w:cs="Times New Roman"/>
          <w:szCs w:val="24"/>
        </w:rPr>
        <w:t>BRACKETS ([ ])</w:t>
      </w:r>
    </w:p>
    <w:p w14:paraId="2925093F" w14:textId="77777777" w:rsidR="00E24C29" w:rsidRPr="00E24C29" w:rsidRDefault="00E24C29" w:rsidP="00E24C29">
      <w:pPr>
        <w:jc w:val="both"/>
        <w:rPr>
          <w:rFonts w:eastAsia="Calibri" w:cs="Times New Roman"/>
          <w:szCs w:val="24"/>
        </w:rPr>
      </w:pPr>
      <w:r w:rsidRPr="00E24C29">
        <w:rPr>
          <w:rFonts w:eastAsia="Calibri" w:cs="Times New Roman"/>
          <w:szCs w:val="24"/>
        </w:rPr>
        <w:tab/>
      </w:r>
      <w:r w:rsidRPr="00E24C29">
        <w:rPr>
          <w:rFonts w:eastAsia="Calibri" w:cs="Times New Roman"/>
          <w:szCs w:val="24"/>
        </w:rPr>
        <w:tab/>
        <w:t>They cannot be transmitted over news wires. Use parenthesis or rewrite</w:t>
      </w:r>
    </w:p>
    <w:p w14:paraId="0CE07BB9" w14:textId="77777777" w:rsidR="00E24C29" w:rsidRPr="00E24C29" w:rsidRDefault="00E24C29" w:rsidP="00E24C29">
      <w:pPr>
        <w:jc w:val="both"/>
        <w:rPr>
          <w:rFonts w:eastAsia="Calibri" w:cs="Times New Roman"/>
          <w:szCs w:val="24"/>
        </w:rPr>
      </w:pPr>
      <w:r w:rsidRPr="00E24C29">
        <w:rPr>
          <w:rFonts w:eastAsia="Calibri" w:cs="Times New Roman"/>
          <w:szCs w:val="24"/>
        </w:rPr>
        <w:tab/>
        <w:t>COLON (:)</w:t>
      </w:r>
    </w:p>
    <w:p w14:paraId="1AF726C6" w14:textId="77777777" w:rsidR="00E24C29" w:rsidRPr="00E24C29" w:rsidRDefault="00E24C29" w:rsidP="00E24C29">
      <w:pPr>
        <w:ind w:left="1440"/>
        <w:jc w:val="both"/>
        <w:rPr>
          <w:rFonts w:eastAsia="Calibri" w:cs="Times New Roman"/>
          <w:szCs w:val="24"/>
        </w:rPr>
      </w:pPr>
      <w:r w:rsidRPr="00E24C29">
        <w:rPr>
          <w:rFonts w:eastAsia="Calibri" w:cs="Times New Roman"/>
          <w:szCs w:val="24"/>
        </w:rPr>
        <w:t>The most frequent use of a colon is at the end of a sentence to introduce lists, tabulations, text, etc. Use one space after colons.</w:t>
      </w:r>
    </w:p>
    <w:p w14:paraId="1697471C" w14:textId="77777777" w:rsidR="00E24C29" w:rsidRPr="00E24C29" w:rsidRDefault="00A800EC" w:rsidP="00E24C29">
      <w:pPr>
        <w:ind w:left="2160"/>
        <w:jc w:val="both"/>
        <w:rPr>
          <w:rFonts w:eastAsia="Calibri" w:cs="Times New Roman"/>
          <w:i/>
          <w:szCs w:val="24"/>
        </w:rPr>
      </w:pPr>
      <w:r>
        <w:rPr>
          <w:rFonts w:eastAsia="Calibri" w:cs="Times New Roman"/>
          <w:szCs w:val="24"/>
        </w:rPr>
        <w:t>EMPHASIS</w:t>
      </w:r>
      <w:r w:rsidR="00E24C29" w:rsidRPr="00E24C29">
        <w:rPr>
          <w:rFonts w:eastAsia="Calibri" w:cs="Times New Roman"/>
          <w:szCs w:val="24"/>
        </w:rPr>
        <w:t xml:space="preserve">: The colon often can be effective in giving emphasis: </w:t>
      </w:r>
      <w:r w:rsidR="00E24C29" w:rsidRPr="00E24C29">
        <w:rPr>
          <w:rFonts w:eastAsia="Calibri" w:cs="Times New Roman"/>
          <w:i/>
          <w:szCs w:val="24"/>
        </w:rPr>
        <w:t>He had only one hobby: eating.</w:t>
      </w:r>
    </w:p>
    <w:p w14:paraId="448FB418" w14:textId="77777777" w:rsidR="00E24C29" w:rsidRPr="00E24C29" w:rsidRDefault="00A800EC" w:rsidP="00E24C29">
      <w:pPr>
        <w:ind w:left="2160"/>
        <w:jc w:val="both"/>
        <w:rPr>
          <w:rFonts w:cs="Times New Roman"/>
          <w:szCs w:val="24"/>
        </w:rPr>
      </w:pPr>
      <w:r>
        <w:rPr>
          <w:rFonts w:eastAsia="Calibri" w:cs="Times New Roman"/>
          <w:szCs w:val="24"/>
        </w:rPr>
        <w:t>LISTINGS</w:t>
      </w:r>
      <w:r w:rsidR="00E24C29" w:rsidRPr="00E24C29">
        <w:rPr>
          <w:rFonts w:eastAsia="Calibri" w:cs="Times New Roman"/>
          <w:szCs w:val="24"/>
        </w:rPr>
        <w:t>: Use the colon in such listings as time elapsed (</w:t>
      </w:r>
      <w:r w:rsidR="00E24C29" w:rsidRPr="00E24C29">
        <w:rPr>
          <w:rFonts w:eastAsia="Calibri" w:cs="Times New Roman"/>
          <w:i/>
          <w:szCs w:val="24"/>
        </w:rPr>
        <w:t>0:31:07.2)</w:t>
      </w:r>
      <w:r w:rsidR="00E24C29" w:rsidRPr="00E24C29">
        <w:rPr>
          <w:rFonts w:eastAsia="Calibri" w:cs="Times New Roman"/>
          <w:szCs w:val="24"/>
        </w:rPr>
        <w:t>, time of day (</w:t>
      </w:r>
      <w:r w:rsidR="00E24C29" w:rsidRPr="00E24C29">
        <w:rPr>
          <w:rFonts w:eastAsia="Calibri" w:cs="Times New Roman"/>
          <w:i/>
          <w:szCs w:val="24"/>
        </w:rPr>
        <w:t>8:31 p.m.</w:t>
      </w:r>
      <w:r w:rsidR="00E24C29" w:rsidRPr="00E24C29">
        <w:rPr>
          <w:rFonts w:eastAsia="Calibri" w:cs="Times New Roman"/>
          <w:szCs w:val="24"/>
        </w:rPr>
        <w:t>), biblical and legal citations (</w:t>
      </w:r>
      <w:r w:rsidR="00E24C29" w:rsidRPr="00E24C29">
        <w:rPr>
          <w:rFonts w:eastAsia="Calibri" w:cs="Times New Roman"/>
          <w:i/>
          <w:szCs w:val="24"/>
        </w:rPr>
        <w:t>2 Kings 2:14; Missouri Code 3:245-2560)</w:t>
      </w:r>
    </w:p>
    <w:p w14:paraId="57FCDC07" w14:textId="77777777" w:rsidR="00E24C29" w:rsidRPr="00FD0178" w:rsidRDefault="00E24C29" w:rsidP="00FD0178">
      <w:pPr>
        <w:jc w:val="both"/>
        <w:rPr>
          <w:rFonts w:cs="Times New Roman"/>
          <w:b/>
          <w:szCs w:val="24"/>
        </w:rPr>
      </w:pPr>
      <w:r w:rsidRPr="00E24C29">
        <w:rPr>
          <w:rFonts w:cs="Times New Roman"/>
          <w:b/>
          <w:szCs w:val="24"/>
        </w:rPr>
        <w:tab/>
      </w:r>
      <w:r w:rsidRPr="00E24C29">
        <w:rPr>
          <w:rFonts w:cs="Times New Roman"/>
          <w:szCs w:val="24"/>
        </w:rPr>
        <w:t xml:space="preserve">COMMA (,) </w:t>
      </w:r>
    </w:p>
    <w:p w14:paraId="1A91D42F" w14:textId="77777777" w:rsidR="00E24C29" w:rsidRPr="00A800EC" w:rsidRDefault="00E24C29" w:rsidP="00FD0178">
      <w:pPr>
        <w:ind w:left="1440"/>
        <w:jc w:val="both"/>
        <w:rPr>
          <w:rFonts w:eastAsia="Calibri" w:cs="Times New Roman"/>
          <w:szCs w:val="24"/>
        </w:rPr>
      </w:pPr>
      <w:r w:rsidRPr="00401351">
        <w:rPr>
          <w:rFonts w:ascii="Calibri" w:eastAsia="Calibri" w:hAnsi="Calibri"/>
          <w:sz w:val="22"/>
          <w:szCs w:val="22"/>
        </w:rPr>
        <w:t xml:space="preserve">The </w:t>
      </w:r>
      <w:r w:rsidRPr="00A800EC">
        <w:rPr>
          <w:rFonts w:eastAsia="Calibri" w:cs="Times New Roman"/>
          <w:szCs w:val="24"/>
        </w:rPr>
        <w:t>following guidelines treat some of the most frequent questions about the use of commas.</w:t>
      </w:r>
    </w:p>
    <w:p w14:paraId="6785C82B" w14:textId="77777777" w:rsidR="00E24C29" w:rsidRPr="00A800EC" w:rsidRDefault="00E24C29" w:rsidP="00E24C29">
      <w:pPr>
        <w:ind w:left="2160"/>
        <w:jc w:val="both"/>
        <w:rPr>
          <w:rFonts w:eastAsia="Calibri" w:cs="Times New Roman"/>
          <w:i/>
          <w:szCs w:val="24"/>
        </w:rPr>
      </w:pPr>
      <w:r w:rsidRPr="00A800EC">
        <w:rPr>
          <w:rFonts w:eastAsia="Calibri" w:cs="Times New Roman"/>
          <w:szCs w:val="24"/>
        </w:rPr>
        <w:t xml:space="preserve">IN A SERIES: Use commas to separate elements in a series, but do not put a comma before the conjunction in a simple series: </w:t>
      </w:r>
      <w:r w:rsidRPr="00A800EC">
        <w:rPr>
          <w:rFonts w:eastAsia="Calibri" w:cs="Times New Roman"/>
          <w:i/>
          <w:szCs w:val="24"/>
        </w:rPr>
        <w:t>The flag is red, white and blue. They planted pines, oaks and cedars.</w:t>
      </w:r>
    </w:p>
    <w:p w14:paraId="125D0333" w14:textId="77777777" w:rsidR="00E24C29" w:rsidRPr="00A800EC" w:rsidRDefault="00E24C29" w:rsidP="00E24C29">
      <w:pPr>
        <w:ind w:left="2880"/>
        <w:jc w:val="both"/>
        <w:rPr>
          <w:rFonts w:eastAsia="Calibri" w:cs="Times New Roman"/>
          <w:i/>
          <w:szCs w:val="24"/>
        </w:rPr>
      </w:pPr>
      <w:r w:rsidRPr="00A800EC">
        <w:rPr>
          <w:rFonts w:eastAsia="Calibri" w:cs="Times New Roman"/>
          <w:szCs w:val="24"/>
        </w:rPr>
        <w:t>Do put a comma before the concluding conjunction in a series if an integral element of the series requites a conjunction:</w:t>
      </w:r>
      <w:r w:rsidRPr="00A800EC">
        <w:rPr>
          <w:rFonts w:eastAsia="Calibri" w:cs="Times New Roman"/>
          <w:i/>
          <w:szCs w:val="24"/>
        </w:rPr>
        <w:t xml:space="preserve"> I had orange juice, toast, and ham and eggs for breakfast</w:t>
      </w:r>
    </w:p>
    <w:p w14:paraId="15506C62" w14:textId="77777777" w:rsidR="00E24C29" w:rsidRPr="00A800EC" w:rsidRDefault="00E24C29" w:rsidP="00E24C29">
      <w:pPr>
        <w:ind w:left="2880"/>
        <w:jc w:val="both"/>
        <w:rPr>
          <w:rFonts w:eastAsia="Calibri" w:cs="Times New Roman"/>
          <w:i/>
          <w:szCs w:val="24"/>
        </w:rPr>
      </w:pPr>
      <w:r w:rsidRPr="00A800EC">
        <w:rPr>
          <w:rFonts w:cs="Times New Roman"/>
          <w:szCs w:val="24"/>
        </w:rPr>
        <w:t xml:space="preserve">Use a comma </w:t>
      </w:r>
      <w:r w:rsidRPr="00A800EC">
        <w:rPr>
          <w:rFonts w:eastAsia="Calibri" w:cs="Times New Roman"/>
          <w:szCs w:val="24"/>
        </w:rPr>
        <w:t xml:space="preserve">before the concluding conjunction in a complex series of phrases: </w:t>
      </w:r>
      <w:r w:rsidRPr="00A800EC">
        <w:rPr>
          <w:rFonts w:eastAsia="Calibri" w:cs="Times New Roman"/>
          <w:i/>
          <w:szCs w:val="24"/>
        </w:rPr>
        <w:t>The main points to consider are whether the athletes are skillful enough to compete, whether they have the stamina to endure the training, and whether they have the proper mental attitude.</w:t>
      </w:r>
    </w:p>
    <w:p w14:paraId="495AAF90" w14:textId="77777777" w:rsidR="00E24C29" w:rsidRPr="00A800EC" w:rsidRDefault="00E24C29" w:rsidP="00E24C29">
      <w:pPr>
        <w:jc w:val="both"/>
        <w:rPr>
          <w:rFonts w:eastAsia="Calibri" w:cs="Times New Roman"/>
          <w:szCs w:val="24"/>
        </w:rPr>
      </w:pPr>
      <w:r w:rsidRPr="00A800EC">
        <w:rPr>
          <w:rFonts w:eastAsia="Calibri" w:cs="Times New Roman"/>
          <w:i/>
          <w:szCs w:val="24"/>
        </w:rPr>
        <w:tab/>
      </w:r>
      <w:r w:rsidRPr="00A800EC">
        <w:rPr>
          <w:rFonts w:eastAsia="Calibri" w:cs="Times New Roman"/>
          <w:i/>
          <w:szCs w:val="24"/>
        </w:rPr>
        <w:tab/>
      </w:r>
      <w:r w:rsidRPr="00A800EC">
        <w:rPr>
          <w:rFonts w:eastAsia="Calibri" w:cs="Times New Roman"/>
          <w:i/>
          <w:szCs w:val="24"/>
        </w:rPr>
        <w:tab/>
      </w:r>
      <w:r w:rsidRPr="00A800EC">
        <w:rPr>
          <w:rFonts w:eastAsia="Calibri" w:cs="Times New Roman"/>
          <w:szCs w:val="24"/>
        </w:rPr>
        <w:t>WITH</w:t>
      </w:r>
      <w:r w:rsidR="00A800EC" w:rsidRPr="00A800EC">
        <w:rPr>
          <w:rFonts w:eastAsia="Calibri" w:cs="Times New Roman"/>
          <w:szCs w:val="24"/>
        </w:rPr>
        <w:t xml:space="preserve"> INTRODUCTORY CLAUSES AND PHRASES:</w:t>
      </w:r>
    </w:p>
    <w:p w14:paraId="370DF77D" w14:textId="77777777" w:rsidR="00A800EC" w:rsidRPr="00A800EC" w:rsidRDefault="00A800EC" w:rsidP="00A800EC">
      <w:pPr>
        <w:ind w:left="2880"/>
        <w:jc w:val="both"/>
        <w:rPr>
          <w:rFonts w:eastAsia="Calibri" w:cs="Times New Roman"/>
          <w:i/>
          <w:szCs w:val="24"/>
        </w:rPr>
      </w:pPr>
      <w:r w:rsidRPr="00A800EC">
        <w:rPr>
          <w:rFonts w:eastAsia="Calibri" w:cs="Times New Roman"/>
          <w:szCs w:val="24"/>
        </w:rPr>
        <w:t xml:space="preserve">A comma is used to separate an introductory clause or phrase from the main clause: </w:t>
      </w:r>
      <w:r w:rsidRPr="00A800EC">
        <w:rPr>
          <w:rFonts w:eastAsia="Calibri" w:cs="Times New Roman"/>
          <w:i/>
          <w:szCs w:val="24"/>
        </w:rPr>
        <w:t>When he had tired of the mad pace of New York, he moved to Dubuque.</w:t>
      </w:r>
    </w:p>
    <w:p w14:paraId="2DDC3786" w14:textId="77777777" w:rsidR="00A800EC" w:rsidRPr="00A800EC" w:rsidRDefault="00A800EC" w:rsidP="00A800EC">
      <w:pPr>
        <w:ind w:left="2880"/>
        <w:jc w:val="both"/>
        <w:rPr>
          <w:rFonts w:eastAsia="Calibri" w:cs="Times New Roman"/>
          <w:i/>
          <w:szCs w:val="24"/>
        </w:rPr>
      </w:pPr>
      <w:r w:rsidRPr="00A800EC">
        <w:rPr>
          <w:rFonts w:eastAsia="Calibri" w:cs="Times New Roman"/>
          <w:szCs w:val="24"/>
        </w:rPr>
        <w:t xml:space="preserve">The comma may be omitted after short introductory phrases if no ambiguity would result: </w:t>
      </w:r>
      <w:r w:rsidRPr="00A800EC">
        <w:rPr>
          <w:rFonts w:eastAsia="Calibri" w:cs="Times New Roman"/>
          <w:i/>
          <w:szCs w:val="24"/>
        </w:rPr>
        <w:t>During the night he heard many noises.</w:t>
      </w:r>
    </w:p>
    <w:p w14:paraId="744AE399" w14:textId="77777777" w:rsidR="00A800EC" w:rsidRPr="00A800EC" w:rsidRDefault="00A800EC" w:rsidP="00A800EC">
      <w:pPr>
        <w:ind w:left="2880"/>
        <w:jc w:val="both"/>
        <w:rPr>
          <w:rFonts w:eastAsia="Calibri" w:cs="Times New Roman"/>
          <w:szCs w:val="24"/>
        </w:rPr>
      </w:pPr>
      <w:r w:rsidRPr="00A800EC">
        <w:rPr>
          <w:rFonts w:eastAsia="Calibri" w:cs="Times New Roman"/>
          <w:szCs w:val="24"/>
        </w:rPr>
        <w:t xml:space="preserve">Use the comma if its omission would slow comprehension: </w:t>
      </w:r>
      <w:r w:rsidRPr="00A800EC">
        <w:rPr>
          <w:rFonts w:eastAsia="Calibri" w:cs="Times New Roman"/>
          <w:i/>
          <w:szCs w:val="24"/>
        </w:rPr>
        <w:t>On the street below, the curious gathered.</w:t>
      </w:r>
    </w:p>
    <w:p w14:paraId="780A4F34" w14:textId="77777777" w:rsidR="00A800EC" w:rsidRPr="00A800EC" w:rsidRDefault="00A800EC" w:rsidP="00A800EC">
      <w:pPr>
        <w:ind w:left="1440" w:firstLine="720"/>
        <w:jc w:val="both"/>
        <w:rPr>
          <w:rFonts w:eastAsia="Calibri" w:cs="Times New Roman"/>
          <w:szCs w:val="24"/>
        </w:rPr>
      </w:pPr>
      <w:r w:rsidRPr="00A800EC">
        <w:rPr>
          <w:rFonts w:eastAsia="Calibri" w:cs="Times New Roman"/>
          <w:szCs w:val="24"/>
        </w:rPr>
        <w:lastRenderedPageBreak/>
        <w:t>WITH CONJUCTIONS:</w:t>
      </w:r>
    </w:p>
    <w:p w14:paraId="3E8D6A03" w14:textId="77777777" w:rsidR="00A800EC" w:rsidRPr="00A800EC" w:rsidRDefault="00A800EC" w:rsidP="00A800EC">
      <w:pPr>
        <w:ind w:left="2880"/>
        <w:jc w:val="both"/>
        <w:rPr>
          <w:rFonts w:eastAsia="Calibri" w:cs="Times New Roman"/>
          <w:szCs w:val="24"/>
        </w:rPr>
      </w:pPr>
      <w:r w:rsidRPr="00A800EC">
        <w:rPr>
          <w:rFonts w:eastAsia="Calibri" w:cs="Times New Roman"/>
          <w:szCs w:val="24"/>
        </w:rPr>
        <w:t xml:space="preserve">When a conjunction such as </w:t>
      </w:r>
      <w:r w:rsidRPr="00A800EC">
        <w:rPr>
          <w:rFonts w:eastAsia="Calibri" w:cs="Times New Roman"/>
          <w:i/>
          <w:szCs w:val="24"/>
        </w:rPr>
        <w:t xml:space="preserve">and, but </w:t>
      </w:r>
      <w:r w:rsidRPr="00A800EC">
        <w:rPr>
          <w:rFonts w:eastAsia="Calibri" w:cs="Times New Roman"/>
          <w:szCs w:val="24"/>
        </w:rPr>
        <w:t xml:space="preserve">or </w:t>
      </w:r>
      <w:r w:rsidRPr="00A800EC">
        <w:rPr>
          <w:rFonts w:eastAsia="Calibri" w:cs="Times New Roman"/>
          <w:i/>
          <w:szCs w:val="24"/>
        </w:rPr>
        <w:t xml:space="preserve">for </w:t>
      </w:r>
      <w:r w:rsidRPr="00A800EC">
        <w:rPr>
          <w:rFonts w:eastAsia="Calibri" w:cs="Times New Roman"/>
          <w:szCs w:val="24"/>
        </w:rPr>
        <w:t xml:space="preserve">links two clauses that could stand alone as separate sentences, use a comma before the conjunction in most cases: </w:t>
      </w:r>
      <w:r w:rsidRPr="00A800EC">
        <w:rPr>
          <w:rFonts w:eastAsia="Calibri" w:cs="Times New Roman"/>
          <w:i/>
          <w:szCs w:val="24"/>
        </w:rPr>
        <w:t>She was glad she had looked, for a man was approaching the house.</w:t>
      </w:r>
    </w:p>
    <w:p w14:paraId="5228D320" w14:textId="77777777" w:rsidR="00A800EC" w:rsidRPr="00A800EC" w:rsidRDefault="00A800EC" w:rsidP="00A800EC">
      <w:pPr>
        <w:ind w:left="2880"/>
        <w:jc w:val="both"/>
        <w:rPr>
          <w:rFonts w:eastAsia="Calibri" w:cs="Times New Roman"/>
          <w:szCs w:val="24"/>
        </w:rPr>
      </w:pPr>
      <w:r w:rsidRPr="00A800EC">
        <w:rPr>
          <w:rFonts w:eastAsia="Calibri" w:cs="Times New Roman"/>
          <w:szCs w:val="24"/>
        </w:rPr>
        <w:t xml:space="preserve">As a rule of thumb, use a comma if the subject of each clause is expressly stated: </w:t>
      </w:r>
      <w:r w:rsidRPr="00A800EC">
        <w:rPr>
          <w:rFonts w:eastAsia="Calibri" w:cs="Times New Roman"/>
          <w:i/>
          <w:szCs w:val="24"/>
        </w:rPr>
        <w:t xml:space="preserve">We are visiting Washington, and we also plan a side trip to Williamsburg. We visited Washington, and our senator greeted us personally. </w:t>
      </w:r>
      <w:r w:rsidRPr="00A800EC">
        <w:rPr>
          <w:rFonts w:eastAsia="Calibri" w:cs="Times New Roman"/>
          <w:szCs w:val="24"/>
        </w:rPr>
        <w:t xml:space="preserve">But no comma when the subject of the two clauses is the same and is not repeated in the second: </w:t>
      </w:r>
      <w:r w:rsidRPr="00A800EC">
        <w:rPr>
          <w:rFonts w:eastAsia="Calibri" w:cs="Times New Roman"/>
          <w:i/>
          <w:szCs w:val="24"/>
        </w:rPr>
        <w:t>We are visiting Washington and plan to see the White House.</w:t>
      </w:r>
    </w:p>
    <w:p w14:paraId="03384AE5" w14:textId="77777777" w:rsidR="00A800EC" w:rsidRPr="00A800EC" w:rsidRDefault="00A800EC" w:rsidP="00A800EC">
      <w:pPr>
        <w:ind w:left="1440" w:firstLine="720"/>
        <w:jc w:val="both"/>
        <w:rPr>
          <w:rFonts w:eastAsia="Calibri" w:cs="Times New Roman"/>
          <w:szCs w:val="24"/>
        </w:rPr>
      </w:pPr>
      <w:r w:rsidRPr="00A800EC">
        <w:rPr>
          <w:rFonts w:eastAsia="Calibri" w:cs="Times New Roman"/>
          <w:szCs w:val="24"/>
        </w:rPr>
        <w:t>INTRODUCTING DIRECT QUOTES:</w:t>
      </w:r>
    </w:p>
    <w:p w14:paraId="219DE59F" w14:textId="77777777" w:rsidR="00A800EC" w:rsidRPr="00FA39C4" w:rsidRDefault="00A800EC" w:rsidP="00A800EC">
      <w:pPr>
        <w:ind w:left="2880"/>
        <w:jc w:val="both"/>
        <w:rPr>
          <w:rFonts w:eastAsia="Calibri" w:cs="Times New Roman"/>
          <w:szCs w:val="24"/>
        </w:rPr>
      </w:pPr>
      <w:r w:rsidRPr="00A800EC">
        <w:rPr>
          <w:rFonts w:eastAsia="Calibri" w:cs="Times New Roman"/>
          <w:szCs w:val="24"/>
        </w:rPr>
        <w:t xml:space="preserve">Use a comma to introduce a complete one-sentence quotation within a paragraph: </w:t>
      </w:r>
      <w:r w:rsidRPr="00A800EC">
        <w:rPr>
          <w:rFonts w:eastAsia="Calibri" w:cs="Times New Roman"/>
          <w:i/>
          <w:szCs w:val="24"/>
        </w:rPr>
        <w:t>Wallace said, “She spent six months in Argentina and came back speaking English with a Spanish accent.”</w:t>
      </w:r>
    </w:p>
    <w:p w14:paraId="417EC19B" w14:textId="77777777" w:rsidR="00A800EC" w:rsidRPr="00FA39C4" w:rsidRDefault="00A800EC" w:rsidP="00A800EC">
      <w:pPr>
        <w:ind w:left="2880"/>
        <w:jc w:val="both"/>
        <w:rPr>
          <w:rFonts w:eastAsia="Calibri" w:cs="Times New Roman"/>
          <w:szCs w:val="24"/>
        </w:rPr>
      </w:pPr>
      <w:r w:rsidRPr="00FA39C4">
        <w:rPr>
          <w:rFonts w:eastAsia="Calibri" w:cs="Times New Roman"/>
          <w:szCs w:val="24"/>
        </w:rPr>
        <w:t>Do not use a comma at the start of an indirect or partial quotation:</w:t>
      </w:r>
      <w:r w:rsidRPr="00FA39C4">
        <w:rPr>
          <w:rFonts w:eastAsia="Calibri" w:cs="Times New Roman"/>
          <w:i/>
          <w:szCs w:val="24"/>
        </w:rPr>
        <w:t xml:space="preserve"> He said the victory put him “firmly on the road to a first-ballot nomination.”</w:t>
      </w:r>
    </w:p>
    <w:p w14:paraId="36D634AC" w14:textId="77777777" w:rsidR="00A800EC" w:rsidRPr="00FA39C4" w:rsidRDefault="00A800EC" w:rsidP="00A800EC">
      <w:pPr>
        <w:ind w:left="1440" w:firstLine="720"/>
        <w:jc w:val="both"/>
        <w:rPr>
          <w:rFonts w:eastAsia="Calibri" w:cs="Times New Roman"/>
          <w:szCs w:val="24"/>
        </w:rPr>
      </w:pPr>
      <w:r w:rsidRPr="00FA39C4">
        <w:rPr>
          <w:rFonts w:eastAsia="Calibri" w:cs="Times New Roman"/>
          <w:szCs w:val="24"/>
        </w:rPr>
        <w:t>BEFORE ATTRIBUTION:</w:t>
      </w:r>
    </w:p>
    <w:p w14:paraId="52AF6A66" w14:textId="77777777" w:rsidR="00A800EC" w:rsidRPr="00FA39C4" w:rsidRDefault="00A800EC" w:rsidP="00A800EC">
      <w:pPr>
        <w:ind w:left="2880"/>
        <w:jc w:val="both"/>
        <w:rPr>
          <w:rFonts w:eastAsia="Calibri" w:cs="Times New Roman"/>
          <w:szCs w:val="24"/>
        </w:rPr>
      </w:pPr>
      <w:r w:rsidRPr="00FA39C4">
        <w:rPr>
          <w:rFonts w:eastAsia="Calibri" w:cs="Times New Roman"/>
          <w:szCs w:val="24"/>
        </w:rPr>
        <w:t xml:space="preserve">Use a comma instead of a period at the end of a quote that is followed by attribution: </w:t>
      </w:r>
      <w:r w:rsidRPr="00FA39C4">
        <w:rPr>
          <w:rFonts w:eastAsia="Calibri" w:cs="Times New Roman"/>
          <w:i/>
          <w:szCs w:val="24"/>
        </w:rPr>
        <w:t>“Rub my shoulders,” Miss Crawley said.</w:t>
      </w:r>
    </w:p>
    <w:p w14:paraId="2E91A293" w14:textId="77777777" w:rsidR="00A800EC" w:rsidRPr="00FA39C4" w:rsidRDefault="00A800EC" w:rsidP="00A800EC">
      <w:pPr>
        <w:ind w:left="2880"/>
        <w:jc w:val="both"/>
        <w:rPr>
          <w:rFonts w:eastAsia="Calibri" w:cs="Times New Roman"/>
          <w:szCs w:val="24"/>
        </w:rPr>
      </w:pPr>
      <w:r w:rsidRPr="00FA39C4">
        <w:rPr>
          <w:rFonts w:eastAsia="Calibri" w:cs="Times New Roman"/>
          <w:szCs w:val="24"/>
        </w:rPr>
        <w:t xml:space="preserve">Do not use a comma, however, if the quoted statement ends with a question mark or exclamation point: </w:t>
      </w:r>
      <w:r w:rsidRPr="00FA39C4">
        <w:rPr>
          <w:rFonts w:eastAsia="Calibri" w:cs="Times New Roman"/>
          <w:i/>
          <w:szCs w:val="24"/>
        </w:rPr>
        <w:t>“Why should I?” he asked.</w:t>
      </w:r>
    </w:p>
    <w:p w14:paraId="24169AE0" w14:textId="77777777" w:rsidR="00A800EC" w:rsidRPr="00FA39C4" w:rsidRDefault="00A800EC" w:rsidP="00A800EC">
      <w:pPr>
        <w:ind w:left="1440" w:firstLine="720"/>
        <w:jc w:val="both"/>
        <w:rPr>
          <w:rFonts w:eastAsia="Calibri" w:cs="Times New Roman"/>
          <w:szCs w:val="24"/>
        </w:rPr>
      </w:pPr>
      <w:r w:rsidRPr="00FA39C4">
        <w:rPr>
          <w:rFonts w:eastAsia="Calibri" w:cs="Times New Roman"/>
          <w:szCs w:val="24"/>
        </w:rPr>
        <w:t>WITH HOMETOWNS AND AGES:</w:t>
      </w:r>
    </w:p>
    <w:p w14:paraId="12404311" w14:textId="77777777" w:rsidR="00A800EC" w:rsidRPr="00FA39C4" w:rsidRDefault="00A800EC" w:rsidP="00A800EC">
      <w:pPr>
        <w:ind w:left="2880"/>
        <w:jc w:val="both"/>
        <w:rPr>
          <w:rFonts w:eastAsia="Calibri" w:cs="Times New Roman"/>
          <w:szCs w:val="24"/>
        </w:rPr>
      </w:pPr>
      <w:r w:rsidRPr="00FA39C4">
        <w:rPr>
          <w:rFonts w:eastAsia="Calibri" w:cs="Times New Roman"/>
          <w:szCs w:val="24"/>
        </w:rPr>
        <w:t xml:space="preserve">Use a comma to set off an individual’s hometown when it is placed in </w:t>
      </w:r>
      <w:proofErr w:type="spellStart"/>
      <w:r w:rsidRPr="00FA39C4">
        <w:rPr>
          <w:rFonts w:eastAsia="Calibri" w:cs="Times New Roman"/>
          <w:szCs w:val="24"/>
        </w:rPr>
        <w:t>apposition</w:t>
      </w:r>
      <w:proofErr w:type="spellEnd"/>
      <w:r w:rsidRPr="00FA39C4">
        <w:rPr>
          <w:rFonts w:eastAsia="Calibri" w:cs="Times New Roman"/>
          <w:szCs w:val="24"/>
        </w:rPr>
        <w:t xml:space="preserve"> to a name (whether </w:t>
      </w:r>
      <w:r w:rsidRPr="00FA39C4">
        <w:rPr>
          <w:rFonts w:eastAsia="Calibri" w:cs="Times New Roman"/>
          <w:i/>
          <w:szCs w:val="24"/>
        </w:rPr>
        <w:t>of</w:t>
      </w:r>
      <w:r w:rsidRPr="00FA39C4">
        <w:rPr>
          <w:rFonts w:eastAsia="Calibri" w:cs="Times New Roman"/>
          <w:szCs w:val="24"/>
        </w:rPr>
        <w:t xml:space="preserve"> is used or not): </w:t>
      </w:r>
      <w:r w:rsidRPr="00FA39C4">
        <w:rPr>
          <w:rFonts w:eastAsia="Calibri" w:cs="Times New Roman"/>
          <w:i/>
          <w:szCs w:val="24"/>
        </w:rPr>
        <w:t>Mary Richards, Houston, and Maude Findlay, Bryan, Texas, were there.</w:t>
      </w:r>
    </w:p>
    <w:p w14:paraId="4659A5C9" w14:textId="77777777" w:rsidR="00A800EC" w:rsidRPr="00FA39C4" w:rsidRDefault="00A800EC" w:rsidP="00A800EC">
      <w:pPr>
        <w:ind w:left="2880"/>
        <w:jc w:val="both"/>
        <w:rPr>
          <w:rFonts w:eastAsia="Calibri" w:cs="Times New Roman"/>
          <w:szCs w:val="24"/>
        </w:rPr>
      </w:pPr>
      <w:r w:rsidRPr="00FA39C4">
        <w:rPr>
          <w:rFonts w:eastAsia="Calibri" w:cs="Times New Roman"/>
          <w:szCs w:val="24"/>
        </w:rPr>
        <w:t xml:space="preserve">If an individual’s age is used, set it off by commas: </w:t>
      </w:r>
      <w:r w:rsidRPr="00FA39C4">
        <w:rPr>
          <w:rFonts w:eastAsia="Calibri" w:cs="Times New Roman"/>
          <w:i/>
          <w:szCs w:val="24"/>
        </w:rPr>
        <w:t>Maude Findlay, 48, Bryan, Texas, was present.</w:t>
      </w:r>
    </w:p>
    <w:p w14:paraId="7839FC36" w14:textId="77777777" w:rsidR="00A800EC" w:rsidRPr="00FA39C4" w:rsidRDefault="00A800EC" w:rsidP="00A800EC">
      <w:pPr>
        <w:ind w:left="2160"/>
        <w:jc w:val="both"/>
        <w:rPr>
          <w:rFonts w:eastAsia="Calibri" w:cs="Times New Roman"/>
          <w:szCs w:val="24"/>
        </w:rPr>
      </w:pPr>
      <w:r w:rsidRPr="00FA39C4">
        <w:rPr>
          <w:rFonts w:eastAsia="Calibri" w:cs="Times New Roman"/>
          <w:szCs w:val="24"/>
        </w:rPr>
        <w:t xml:space="preserve">NAMES OF STATES AND NATIONS USED WITH CITY NAMES: </w:t>
      </w:r>
      <w:r w:rsidRPr="00FA39C4">
        <w:rPr>
          <w:rFonts w:eastAsia="Calibri" w:cs="Times New Roman"/>
          <w:i/>
          <w:szCs w:val="24"/>
        </w:rPr>
        <w:t>His journey will take him from Dublin, Ireland, to Fargo, N.D., and back. The Brownwood, Texas, group saw the governor.</w:t>
      </w:r>
    </w:p>
    <w:p w14:paraId="638DAEE8" w14:textId="77777777" w:rsidR="00A800EC" w:rsidRPr="00FA39C4" w:rsidRDefault="00A800EC" w:rsidP="00A800EC">
      <w:pPr>
        <w:ind w:left="1440" w:firstLine="720"/>
        <w:jc w:val="both"/>
        <w:rPr>
          <w:rFonts w:eastAsia="Calibri" w:cs="Times New Roman"/>
          <w:szCs w:val="24"/>
        </w:rPr>
      </w:pPr>
      <w:r w:rsidRPr="00FA39C4">
        <w:rPr>
          <w:rFonts w:eastAsia="Calibri" w:cs="Times New Roman"/>
          <w:szCs w:val="24"/>
        </w:rPr>
        <w:t xml:space="preserve">WITH YES AND NO: </w:t>
      </w:r>
      <w:r w:rsidRPr="00FA39C4">
        <w:rPr>
          <w:rFonts w:eastAsia="Calibri" w:cs="Times New Roman"/>
          <w:i/>
          <w:szCs w:val="24"/>
        </w:rPr>
        <w:t>Yes, I will be there.</w:t>
      </w:r>
    </w:p>
    <w:p w14:paraId="4D7BEDE5" w14:textId="77777777" w:rsidR="00A800EC" w:rsidRPr="00FA39C4" w:rsidRDefault="00A800EC" w:rsidP="00A800EC">
      <w:pPr>
        <w:ind w:left="2160"/>
        <w:jc w:val="both"/>
        <w:rPr>
          <w:rFonts w:eastAsia="Calibri" w:cs="Times New Roman"/>
          <w:szCs w:val="24"/>
        </w:rPr>
      </w:pPr>
      <w:r w:rsidRPr="00FA39C4">
        <w:rPr>
          <w:rFonts w:eastAsia="Calibri" w:cs="Times New Roman"/>
          <w:szCs w:val="24"/>
        </w:rPr>
        <w:t xml:space="preserve">IN DIRECT ADDRESS: </w:t>
      </w:r>
      <w:r w:rsidRPr="00FA39C4">
        <w:rPr>
          <w:rFonts w:eastAsia="Calibri" w:cs="Times New Roman"/>
          <w:i/>
          <w:szCs w:val="24"/>
        </w:rPr>
        <w:t>Mother, I will be home late. No, sir, I did not take it.</w:t>
      </w:r>
    </w:p>
    <w:p w14:paraId="26624E73" w14:textId="77777777" w:rsidR="00A800EC" w:rsidRPr="00FA39C4" w:rsidRDefault="00A800EC" w:rsidP="00FD0178">
      <w:pPr>
        <w:ind w:left="2160"/>
        <w:jc w:val="both"/>
        <w:rPr>
          <w:rFonts w:eastAsia="Calibri" w:cs="Times New Roman"/>
          <w:b/>
          <w:szCs w:val="24"/>
        </w:rPr>
      </w:pPr>
      <w:r w:rsidRPr="00FA39C4">
        <w:rPr>
          <w:rFonts w:eastAsia="Calibri" w:cs="Times New Roman"/>
          <w:szCs w:val="24"/>
        </w:rPr>
        <w:lastRenderedPageBreak/>
        <w:t xml:space="preserve">PLACEMENT WITHIN QUOTES: </w:t>
      </w:r>
      <w:r w:rsidRPr="00FA39C4">
        <w:rPr>
          <w:rFonts w:eastAsia="Calibri" w:cs="Times New Roman"/>
          <w:b/>
          <w:szCs w:val="24"/>
        </w:rPr>
        <w:t>Commas always go inside the quotation marks.</w:t>
      </w:r>
    </w:p>
    <w:p w14:paraId="2468469B" w14:textId="77777777" w:rsidR="00A800EC" w:rsidRPr="00FA39C4" w:rsidRDefault="00A800EC" w:rsidP="00FA39C4">
      <w:pPr>
        <w:ind w:firstLine="720"/>
        <w:jc w:val="both"/>
        <w:rPr>
          <w:rFonts w:eastAsia="Calibri" w:cs="Times New Roman"/>
          <w:szCs w:val="24"/>
        </w:rPr>
      </w:pPr>
      <w:r w:rsidRPr="00FA39C4">
        <w:rPr>
          <w:rFonts w:eastAsia="Calibri" w:cs="Times New Roman"/>
          <w:szCs w:val="24"/>
        </w:rPr>
        <w:t>DASHES</w:t>
      </w:r>
    </w:p>
    <w:p w14:paraId="4F695DF5" w14:textId="77777777" w:rsidR="00A800EC" w:rsidRPr="00FA39C4" w:rsidRDefault="00A800EC" w:rsidP="00FA39C4">
      <w:pPr>
        <w:ind w:left="1440"/>
        <w:jc w:val="both"/>
        <w:rPr>
          <w:rFonts w:eastAsia="Calibri" w:cs="Times New Roman"/>
          <w:i/>
          <w:szCs w:val="24"/>
        </w:rPr>
      </w:pPr>
      <w:r w:rsidRPr="00FA39C4">
        <w:rPr>
          <w:rFonts w:eastAsia="Calibri" w:cs="Times New Roman"/>
          <w:szCs w:val="24"/>
        </w:rPr>
        <w:t xml:space="preserve">The </w:t>
      </w:r>
      <w:proofErr w:type="spellStart"/>
      <w:r w:rsidRPr="00FA39C4">
        <w:rPr>
          <w:rFonts w:eastAsia="Calibri" w:cs="Times New Roman"/>
          <w:szCs w:val="24"/>
        </w:rPr>
        <w:t>em</w:t>
      </w:r>
      <w:proofErr w:type="spellEnd"/>
      <w:r w:rsidRPr="00FA39C4">
        <w:rPr>
          <w:rFonts w:eastAsia="Calibri" w:cs="Times New Roman"/>
          <w:szCs w:val="24"/>
        </w:rPr>
        <w:t xml:space="preserve"> dash (—)</w:t>
      </w:r>
      <w:r w:rsidR="00FD0178" w:rsidRPr="00FA39C4">
        <w:rPr>
          <w:rFonts w:eastAsia="Calibri" w:cs="Times New Roman"/>
          <w:szCs w:val="24"/>
        </w:rPr>
        <w:t>, like commas, semicolons, colons, ellipses and parenthesis, indicates added emphasis, an interruption or an abrupt change of thought.</w:t>
      </w:r>
      <w:r w:rsidR="0014432A">
        <w:rPr>
          <w:rFonts w:eastAsia="Calibri" w:cs="Times New Roman"/>
          <w:szCs w:val="24"/>
        </w:rPr>
        <w:t xml:space="preserve"> The </w:t>
      </w:r>
      <w:proofErr w:type="spellStart"/>
      <w:r w:rsidR="0014432A">
        <w:rPr>
          <w:rFonts w:eastAsia="Calibri" w:cs="Times New Roman"/>
          <w:szCs w:val="24"/>
        </w:rPr>
        <w:t>e</w:t>
      </w:r>
      <w:r w:rsidR="004C1045">
        <w:rPr>
          <w:rFonts w:eastAsia="Calibri" w:cs="Times New Roman"/>
          <w:szCs w:val="24"/>
        </w:rPr>
        <w:t>m</w:t>
      </w:r>
      <w:proofErr w:type="spellEnd"/>
      <w:r w:rsidR="004C1045">
        <w:rPr>
          <w:rFonts w:eastAsia="Calibri" w:cs="Times New Roman"/>
          <w:szCs w:val="24"/>
        </w:rPr>
        <w:t xml:space="preserve"> dash is typically used with</w:t>
      </w:r>
      <w:r w:rsidR="0014432A">
        <w:rPr>
          <w:rFonts w:eastAsia="Calibri" w:cs="Times New Roman"/>
          <w:szCs w:val="24"/>
        </w:rPr>
        <w:t xml:space="preserve"> spaces on either side. </w:t>
      </w:r>
      <w:r w:rsidR="00FD0178" w:rsidRPr="00FA39C4">
        <w:rPr>
          <w:rFonts w:eastAsia="Calibri" w:cs="Times New Roman"/>
          <w:szCs w:val="24"/>
        </w:rPr>
        <w:t xml:space="preserve"> </w:t>
      </w:r>
      <w:r w:rsidR="0014432A">
        <w:rPr>
          <w:rFonts w:eastAsia="Calibri" w:cs="Times New Roman"/>
          <w:i/>
          <w:szCs w:val="24"/>
        </w:rPr>
        <w:t>The wildfire</w:t>
      </w:r>
      <w:r w:rsidR="004C1045">
        <w:rPr>
          <w:rFonts w:eastAsia="Calibri" w:cs="Times New Roman"/>
          <w:i/>
          <w:szCs w:val="24"/>
        </w:rPr>
        <w:t xml:space="preserve"> </w:t>
      </w:r>
      <w:r w:rsidR="0014432A">
        <w:rPr>
          <w:rFonts w:eastAsia="Calibri" w:cs="Times New Roman"/>
          <w:i/>
          <w:szCs w:val="24"/>
        </w:rPr>
        <w:t>—</w:t>
      </w:r>
      <w:r w:rsidR="004C1045">
        <w:rPr>
          <w:rFonts w:eastAsia="Calibri" w:cs="Times New Roman"/>
          <w:i/>
          <w:szCs w:val="24"/>
        </w:rPr>
        <w:t xml:space="preserve"> </w:t>
      </w:r>
      <w:r w:rsidR="00FD0178" w:rsidRPr="00FA39C4">
        <w:rPr>
          <w:rFonts w:eastAsia="Calibri" w:cs="Times New Roman"/>
          <w:i/>
          <w:szCs w:val="24"/>
        </w:rPr>
        <w:t>wh</w:t>
      </w:r>
      <w:r w:rsidR="0014432A">
        <w:rPr>
          <w:rFonts w:eastAsia="Calibri" w:cs="Times New Roman"/>
          <w:i/>
          <w:szCs w:val="24"/>
        </w:rPr>
        <w:t>ich consumed over 25,000 acres</w:t>
      </w:r>
      <w:r w:rsidR="0014432A">
        <w:rPr>
          <w:rFonts w:eastAsia="Calibri" w:cs="Times New Roman"/>
          <w:i/>
          <w:szCs w:val="24"/>
        </w:rPr>
        <w:softHyphen/>
      </w:r>
      <w:r w:rsidR="004C1045">
        <w:rPr>
          <w:rFonts w:eastAsia="Calibri" w:cs="Times New Roman"/>
          <w:i/>
          <w:szCs w:val="24"/>
        </w:rPr>
        <w:t xml:space="preserve"> </w:t>
      </w:r>
      <w:r w:rsidR="0014432A">
        <w:rPr>
          <w:rFonts w:eastAsia="Calibri" w:cs="Times New Roman"/>
          <w:i/>
          <w:szCs w:val="24"/>
        </w:rPr>
        <w:t>—</w:t>
      </w:r>
      <w:r w:rsidR="004C1045">
        <w:rPr>
          <w:rFonts w:eastAsia="Calibri" w:cs="Times New Roman"/>
          <w:i/>
          <w:szCs w:val="24"/>
        </w:rPr>
        <w:t xml:space="preserve"> </w:t>
      </w:r>
      <w:r w:rsidR="00FD0178" w:rsidRPr="00FA39C4">
        <w:rPr>
          <w:rFonts w:eastAsia="Calibri" w:cs="Times New Roman"/>
          <w:i/>
          <w:szCs w:val="24"/>
        </w:rPr>
        <w:t>was the worst fire in over 20 years.</w:t>
      </w:r>
    </w:p>
    <w:p w14:paraId="18465BF2" w14:textId="77777777" w:rsidR="00E24C29" w:rsidRPr="00FA39C4" w:rsidRDefault="00FD0178" w:rsidP="00FA39C4">
      <w:pPr>
        <w:ind w:left="1440"/>
        <w:jc w:val="both"/>
        <w:rPr>
          <w:rFonts w:cs="Times New Roman"/>
          <w:b/>
          <w:szCs w:val="24"/>
        </w:rPr>
      </w:pPr>
      <w:r w:rsidRPr="00FA39C4">
        <w:rPr>
          <w:rFonts w:eastAsia="Calibri" w:cs="Times New Roman"/>
          <w:szCs w:val="24"/>
        </w:rPr>
        <w:t xml:space="preserve">The </w:t>
      </w:r>
      <w:proofErr w:type="spellStart"/>
      <w:r w:rsidRPr="00FA39C4">
        <w:rPr>
          <w:rFonts w:eastAsia="Calibri" w:cs="Times New Roman"/>
          <w:szCs w:val="24"/>
        </w:rPr>
        <w:t>en</w:t>
      </w:r>
      <w:proofErr w:type="spellEnd"/>
      <w:r w:rsidRPr="00FA39C4">
        <w:rPr>
          <w:rFonts w:eastAsia="Calibri" w:cs="Times New Roman"/>
          <w:szCs w:val="24"/>
        </w:rPr>
        <w:t xml:space="preserve"> dash (–) is slightly wider than the hyphen (-) but narrower than the </w:t>
      </w:r>
      <w:proofErr w:type="spellStart"/>
      <w:r w:rsidRPr="00FA39C4">
        <w:rPr>
          <w:rFonts w:eastAsia="Calibri" w:cs="Times New Roman"/>
          <w:szCs w:val="24"/>
        </w:rPr>
        <w:t>em</w:t>
      </w:r>
      <w:proofErr w:type="spellEnd"/>
      <w:r w:rsidRPr="00FA39C4">
        <w:rPr>
          <w:rFonts w:eastAsia="Calibri" w:cs="Times New Roman"/>
          <w:szCs w:val="24"/>
        </w:rPr>
        <w:t xml:space="preserve"> dash (—) and is used to represent a span or range of numbers, dates or times.</w:t>
      </w:r>
      <w:r w:rsidR="006F17AB">
        <w:rPr>
          <w:rFonts w:eastAsia="Calibri" w:cs="Times New Roman"/>
          <w:szCs w:val="24"/>
        </w:rPr>
        <w:t xml:space="preserve"> There should be no space between the </w:t>
      </w:r>
      <w:proofErr w:type="spellStart"/>
      <w:r w:rsidR="006F17AB">
        <w:rPr>
          <w:rFonts w:eastAsia="Calibri" w:cs="Times New Roman"/>
          <w:szCs w:val="24"/>
        </w:rPr>
        <w:t>en</w:t>
      </w:r>
      <w:proofErr w:type="spellEnd"/>
      <w:r w:rsidR="006F17AB">
        <w:rPr>
          <w:rFonts w:eastAsia="Calibri" w:cs="Times New Roman"/>
          <w:szCs w:val="24"/>
        </w:rPr>
        <w:t xml:space="preserve"> dash and the adjacent material.</w:t>
      </w:r>
      <w:r w:rsidRPr="00FA39C4">
        <w:rPr>
          <w:rFonts w:eastAsia="Calibri" w:cs="Times New Roman"/>
          <w:szCs w:val="24"/>
        </w:rPr>
        <w:t xml:space="preserve"> </w:t>
      </w:r>
      <w:r w:rsidRPr="00FA39C4">
        <w:rPr>
          <w:rFonts w:eastAsia="Calibri" w:cs="Times New Roman"/>
          <w:i/>
          <w:szCs w:val="24"/>
        </w:rPr>
        <w:t>300–400; Sept. 5–8; 6 a.m.–5 p.m.</w:t>
      </w:r>
    </w:p>
    <w:p w14:paraId="5E420185" w14:textId="77777777" w:rsidR="00E24C29" w:rsidRPr="00FA39C4" w:rsidRDefault="00FD0178" w:rsidP="00FA39C4">
      <w:pPr>
        <w:ind w:firstLine="720"/>
        <w:jc w:val="both"/>
        <w:rPr>
          <w:rFonts w:cs="Times New Roman"/>
          <w:szCs w:val="24"/>
        </w:rPr>
      </w:pPr>
      <w:r w:rsidRPr="00FA39C4">
        <w:rPr>
          <w:rFonts w:cs="Times New Roman"/>
          <w:szCs w:val="24"/>
        </w:rPr>
        <w:t>ELLIPSIS (…)</w:t>
      </w:r>
    </w:p>
    <w:p w14:paraId="25412468" w14:textId="77777777" w:rsidR="00FA39C4" w:rsidRPr="00FA39C4" w:rsidRDefault="00FD0178" w:rsidP="00FA39C4">
      <w:pPr>
        <w:ind w:left="1440"/>
        <w:jc w:val="both"/>
        <w:rPr>
          <w:rFonts w:cs="Times New Roman"/>
          <w:szCs w:val="24"/>
        </w:rPr>
      </w:pPr>
      <w:r w:rsidRPr="00FA39C4">
        <w:rPr>
          <w:rFonts w:cs="Times New Roman"/>
          <w:szCs w:val="24"/>
        </w:rPr>
        <w:t xml:space="preserve">In writing a story, do not use ellipses at the beginning and end of direct quotes. </w:t>
      </w:r>
      <w:r w:rsidRPr="00FA39C4">
        <w:rPr>
          <w:rFonts w:cs="Times New Roman"/>
          <w:i/>
          <w:szCs w:val="24"/>
        </w:rPr>
        <w:t>“It has become evident to me that I no longer have a strong political base,” Nixon said.</w:t>
      </w:r>
    </w:p>
    <w:p w14:paraId="4F1E827F" w14:textId="77777777" w:rsidR="00FD0178" w:rsidRPr="00FA39C4" w:rsidRDefault="00FD0178" w:rsidP="00FA39C4">
      <w:pPr>
        <w:ind w:firstLine="720"/>
        <w:jc w:val="both"/>
        <w:rPr>
          <w:rFonts w:cs="Times New Roman"/>
          <w:szCs w:val="24"/>
        </w:rPr>
      </w:pPr>
      <w:r w:rsidRPr="00FA39C4">
        <w:rPr>
          <w:rFonts w:cs="Times New Roman"/>
          <w:szCs w:val="24"/>
        </w:rPr>
        <w:t>EXCLAMATION POINT (!)</w:t>
      </w:r>
    </w:p>
    <w:p w14:paraId="60811E5F" w14:textId="77777777" w:rsidR="00FA39C4" w:rsidRPr="00FA39C4" w:rsidRDefault="00FD0178" w:rsidP="00FA39C4">
      <w:pPr>
        <w:ind w:left="1440"/>
        <w:jc w:val="both"/>
        <w:rPr>
          <w:rFonts w:eastAsia="Calibri" w:cs="Times New Roman"/>
          <w:szCs w:val="24"/>
        </w:rPr>
      </w:pPr>
      <w:r w:rsidRPr="00FA39C4">
        <w:rPr>
          <w:rFonts w:eastAsia="Calibri" w:cs="Times New Roman"/>
          <w:szCs w:val="24"/>
        </w:rPr>
        <w:t>The following guidelines treat some of the most frequent questions about the use of exclamation points.</w:t>
      </w:r>
    </w:p>
    <w:p w14:paraId="5477135A" w14:textId="77777777" w:rsidR="00FA39C4" w:rsidRPr="00FA39C4" w:rsidRDefault="00FA39C4" w:rsidP="00FA39C4">
      <w:pPr>
        <w:ind w:left="2160"/>
        <w:jc w:val="both"/>
        <w:rPr>
          <w:rFonts w:eastAsia="Calibri" w:cs="Times New Roman"/>
          <w:szCs w:val="24"/>
        </w:rPr>
      </w:pPr>
      <w:r w:rsidRPr="00FA39C4">
        <w:rPr>
          <w:rFonts w:eastAsia="Calibri" w:cs="Times New Roman"/>
          <w:szCs w:val="24"/>
        </w:rPr>
        <w:t>EMPHATIC EXPRESSIONS: Use the mark to express a high degree of surprise, incredulity or other strong emotion</w:t>
      </w:r>
    </w:p>
    <w:p w14:paraId="772E52A9" w14:textId="77777777" w:rsidR="00FA39C4" w:rsidRPr="00FA39C4" w:rsidRDefault="00FA39C4" w:rsidP="00FA39C4">
      <w:pPr>
        <w:ind w:left="2160"/>
        <w:jc w:val="both"/>
        <w:rPr>
          <w:rFonts w:eastAsia="Calibri" w:cs="Times New Roman"/>
          <w:szCs w:val="24"/>
        </w:rPr>
      </w:pPr>
      <w:r w:rsidRPr="00FA39C4">
        <w:rPr>
          <w:rFonts w:eastAsia="Calibri" w:cs="Times New Roman"/>
          <w:szCs w:val="24"/>
        </w:rPr>
        <w:t>AVOID OVERUSE: Use a comma after mild interjections. End mildly exclamatory sentences with a period</w:t>
      </w:r>
    </w:p>
    <w:p w14:paraId="47261DF9" w14:textId="77777777" w:rsidR="00FA39C4" w:rsidRPr="00FA39C4" w:rsidRDefault="00FA39C4" w:rsidP="00FA39C4">
      <w:pPr>
        <w:ind w:left="2160"/>
        <w:jc w:val="both"/>
        <w:rPr>
          <w:rFonts w:eastAsia="Calibri" w:cs="Times New Roman"/>
          <w:i/>
          <w:szCs w:val="24"/>
        </w:rPr>
      </w:pPr>
      <w:r w:rsidRPr="00FA39C4">
        <w:rPr>
          <w:rFonts w:eastAsia="Calibri" w:cs="Times New Roman"/>
          <w:szCs w:val="24"/>
        </w:rPr>
        <w:t xml:space="preserve">PLACEMENT WITHIN QUOTES: Place the mark inside quotations marks when it is part of the quoted material: </w:t>
      </w:r>
      <w:r w:rsidRPr="00FA39C4">
        <w:rPr>
          <w:rFonts w:eastAsia="Calibri" w:cs="Times New Roman"/>
          <w:i/>
          <w:szCs w:val="24"/>
        </w:rPr>
        <w:t>“How wonderful!” he said. “Never!” she shouted</w:t>
      </w:r>
      <w:r>
        <w:rPr>
          <w:rFonts w:eastAsia="Calibri" w:cs="Times New Roman"/>
          <w:i/>
          <w:szCs w:val="24"/>
        </w:rPr>
        <w:t>.</w:t>
      </w:r>
    </w:p>
    <w:p w14:paraId="1C58A79C" w14:textId="77777777" w:rsidR="00FA39C4" w:rsidRPr="00FA39C4" w:rsidRDefault="00FA39C4" w:rsidP="00FA39C4">
      <w:pPr>
        <w:ind w:left="2880"/>
        <w:jc w:val="both"/>
        <w:rPr>
          <w:rFonts w:eastAsia="Calibri" w:cs="Times New Roman"/>
          <w:szCs w:val="24"/>
        </w:rPr>
      </w:pPr>
      <w:r w:rsidRPr="00FA39C4">
        <w:rPr>
          <w:rFonts w:eastAsia="Calibri" w:cs="Times New Roman"/>
          <w:szCs w:val="24"/>
        </w:rPr>
        <w:t xml:space="preserve">Place the mark outside the quotation marks when it is not part of the quoted material. </w:t>
      </w:r>
      <w:r w:rsidRPr="00FA39C4">
        <w:rPr>
          <w:rFonts w:eastAsia="Calibri" w:cs="Times New Roman"/>
          <w:i/>
          <w:szCs w:val="24"/>
        </w:rPr>
        <w:t>I hated reading Spenser’s “Faerie Queen”!</w:t>
      </w:r>
    </w:p>
    <w:p w14:paraId="1022D076" w14:textId="77777777" w:rsidR="00FA39C4" w:rsidRPr="00FA39C4" w:rsidRDefault="00FA39C4" w:rsidP="00FA39C4">
      <w:pPr>
        <w:ind w:left="2160"/>
        <w:jc w:val="both"/>
        <w:rPr>
          <w:rFonts w:eastAsia="Calibri" w:cs="Times New Roman"/>
          <w:szCs w:val="24"/>
        </w:rPr>
      </w:pPr>
      <w:r w:rsidRPr="00FA39C4">
        <w:rPr>
          <w:rFonts w:eastAsia="Calibri" w:cs="Times New Roman"/>
          <w:szCs w:val="24"/>
        </w:rPr>
        <w:t>MISCELLANEOUS: Do not use a comma or a period after the exclamation mark:</w:t>
      </w:r>
    </w:p>
    <w:p w14:paraId="22A3E89B" w14:textId="77777777" w:rsidR="00FA39C4" w:rsidRPr="00FA39C4" w:rsidRDefault="00FA39C4" w:rsidP="00FA39C4">
      <w:pPr>
        <w:ind w:left="2160"/>
        <w:jc w:val="both"/>
        <w:rPr>
          <w:rFonts w:eastAsia="Calibri" w:cs="Times New Roman"/>
          <w:szCs w:val="24"/>
        </w:rPr>
      </w:pPr>
      <w:r w:rsidRPr="00FA39C4">
        <w:rPr>
          <w:rFonts w:eastAsia="Calibri" w:cs="Times New Roman"/>
          <w:szCs w:val="24"/>
        </w:rPr>
        <w:tab/>
        <w:t xml:space="preserve">Wrong: </w:t>
      </w:r>
      <w:r w:rsidRPr="00FA39C4">
        <w:rPr>
          <w:rFonts w:eastAsia="Calibri" w:cs="Times New Roman"/>
          <w:i/>
          <w:szCs w:val="24"/>
        </w:rPr>
        <w:t>“Halt!</w:t>
      </w:r>
      <w:proofErr w:type="gramStart"/>
      <w:r w:rsidRPr="00FA39C4">
        <w:rPr>
          <w:rFonts w:eastAsia="Calibri" w:cs="Times New Roman"/>
          <w:i/>
          <w:szCs w:val="24"/>
        </w:rPr>
        <w:t>”,</w:t>
      </w:r>
      <w:proofErr w:type="gramEnd"/>
      <w:r w:rsidRPr="00FA39C4">
        <w:rPr>
          <w:rFonts w:eastAsia="Calibri" w:cs="Times New Roman"/>
          <w:i/>
          <w:szCs w:val="24"/>
        </w:rPr>
        <w:t xml:space="preserve"> the corporal cried.</w:t>
      </w:r>
    </w:p>
    <w:p w14:paraId="051F3C75" w14:textId="77777777" w:rsidR="00FA39C4" w:rsidRPr="00FA39C4" w:rsidRDefault="00FA39C4" w:rsidP="00FA39C4">
      <w:pPr>
        <w:ind w:left="2160"/>
        <w:jc w:val="both"/>
        <w:rPr>
          <w:rFonts w:eastAsia="Calibri" w:cs="Times New Roman"/>
          <w:szCs w:val="24"/>
        </w:rPr>
      </w:pPr>
      <w:r w:rsidRPr="00FA39C4">
        <w:rPr>
          <w:rFonts w:eastAsia="Calibri" w:cs="Times New Roman"/>
          <w:szCs w:val="24"/>
        </w:rPr>
        <w:tab/>
        <w:t xml:space="preserve">Right: </w:t>
      </w:r>
      <w:r w:rsidRPr="00FA39C4">
        <w:rPr>
          <w:rFonts w:eastAsia="Calibri" w:cs="Times New Roman"/>
          <w:i/>
          <w:szCs w:val="24"/>
        </w:rPr>
        <w:t>“Halt!” the corporal cried.</w:t>
      </w:r>
    </w:p>
    <w:p w14:paraId="1A5F062F" w14:textId="77777777" w:rsidR="00FD0178" w:rsidRPr="00FA39C4" w:rsidRDefault="00FD0178" w:rsidP="00FA39C4">
      <w:pPr>
        <w:ind w:firstLine="720"/>
        <w:jc w:val="both"/>
        <w:rPr>
          <w:rFonts w:cs="Times New Roman"/>
          <w:szCs w:val="24"/>
        </w:rPr>
      </w:pPr>
      <w:r w:rsidRPr="00FA39C4">
        <w:rPr>
          <w:rFonts w:cs="Times New Roman"/>
          <w:szCs w:val="24"/>
        </w:rPr>
        <w:t>HYPHENS (-)</w:t>
      </w:r>
    </w:p>
    <w:p w14:paraId="4A7CFCF5" w14:textId="77777777" w:rsidR="00FA39C4" w:rsidRPr="00FA39C4" w:rsidRDefault="00FA39C4" w:rsidP="00FA39C4">
      <w:pPr>
        <w:ind w:left="1440"/>
        <w:jc w:val="both"/>
        <w:rPr>
          <w:rFonts w:eastAsia="Calibri" w:cs="Times New Roman"/>
          <w:szCs w:val="24"/>
        </w:rPr>
      </w:pPr>
      <w:r w:rsidRPr="00FA39C4">
        <w:rPr>
          <w:rFonts w:eastAsia="Calibri" w:cs="Times New Roman"/>
          <w:szCs w:val="24"/>
        </w:rPr>
        <w:t>Hyphens are joiners. Use them to avoid ambiguity or to form a single idea from two or more words. They are never used interchangeably with dashes.</w:t>
      </w:r>
    </w:p>
    <w:p w14:paraId="38013293" w14:textId="77777777" w:rsidR="00FA39C4" w:rsidRPr="0004139E" w:rsidRDefault="00065795" w:rsidP="00FA39C4">
      <w:pPr>
        <w:ind w:left="2160"/>
        <w:jc w:val="both"/>
        <w:rPr>
          <w:rFonts w:cs="Times New Roman"/>
          <w:szCs w:val="24"/>
        </w:rPr>
      </w:pPr>
      <w:r w:rsidRPr="0004139E">
        <w:rPr>
          <w:rFonts w:eastAsia="Calibri" w:cs="Times New Roman"/>
          <w:i/>
          <w:szCs w:val="24"/>
        </w:rPr>
        <w:lastRenderedPageBreak/>
        <w:t>Well-maintained</w:t>
      </w:r>
      <w:r w:rsidR="00FA39C4" w:rsidRPr="0004139E">
        <w:rPr>
          <w:rFonts w:eastAsia="Calibri" w:cs="Times New Roman"/>
          <w:i/>
          <w:szCs w:val="24"/>
        </w:rPr>
        <w:t xml:space="preserve"> landscape; full-time job; non-flammable landscaping material</w:t>
      </w:r>
      <w:r w:rsidR="001D7FD2">
        <w:rPr>
          <w:rFonts w:eastAsia="Calibri" w:cs="Times New Roman"/>
          <w:i/>
          <w:szCs w:val="24"/>
        </w:rPr>
        <w:t>; swift-water; high-water; initial-attack</w:t>
      </w:r>
    </w:p>
    <w:p w14:paraId="20FDF6A3" w14:textId="77777777" w:rsidR="00FD0178" w:rsidRPr="0004139E" w:rsidRDefault="00FD0178" w:rsidP="00FA39C4">
      <w:pPr>
        <w:ind w:firstLine="720"/>
        <w:jc w:val="both"/>
        <w:rPr>
          <w:rFonts w:cs="Times New Roman"/>
          <w:szCs w:val="24"/>
        </w:rPr>
      </w:pPr>
      <w:r w:rsidRPr="0004139E">
        <w:rPr>
          <w:rFonts w:cs="Times New Roman"/>
          <w:szCs w:val="24"/>
        </w:rPr>
        <w:t>PARENTHESES ()</w:t>
      </w:r>
    </w:p>
    <w:p w14:paraId="49EB9EC2" w14:textId="77777777" w:rsidR="00FA39C4" w:rsidRPr="0004139E" w:rsidRDefault="00FA39C4" w:rsidP="00FA39C4">
      <w:pPr>
        <w:ind w:firstLine="720"/>
        <w:jc w:val="both"/>
        <w:rPr>
          <w:rFonts w:cs="Times New Roman"/>
          <w:szCs w:val="24"/>
        </w:rPr>
      </w:pPr>
      <w:r w:rsidRPr="0004139E">
        <w:rPr>
          <w:rFonts w:cs="Times New Roman"/>
          <w:szCs w:val="24"/>
        </w:rPr>
        <w:tab/>
      </w:r>
      <w:r w:rsidRPr="0004139E">
        <w:rPr>
          <w:rFonts w:eastAsia="Calibri" w:cs="Times New Roman"/>
          <w:szCs w:val="24"/>
        </w:rPr>
        <w:t xml:space="preserve">Try not to use parentheses. Commas or an </w:t>
      </w:r>
      <w:proofErr w:type="spellStart"/>
      <w:r w:rsidRPr="0004139E">
        <w:rPr>
          <w:rFonts w:eastAsia="Calibri" w:cs="Times New Roman"/>
          <w:szCs w:val="24"/>
        </w:rPr>
        <w:t>em</w:t>
      </w:r>
      <w:proofErr w:type="spellEnd"/>
      <w:r w:rsidRPr="0004139E">
        <w:rPr>
          <w:rFonts w:eastAsia="Calibri" w:cs="Times New Roman"/>
          <w:szCs w:val="24"/>
        </w:rPr>
        <w:t xml:space="preserve"> dash is preferred.</w:t>
      </w:r>
    </w:p>
    <w:p w14:paraId="6F36669E" w14:textId="77777777" w:rsidR="00FD0178" w:rsidRDefault="00FD0178" w:rsidP="00FA39C4">
      <w:pPr>
        <w:ind w:firstLine="720"/>
        <w:jc w:val="both"/>
      </w:pPr>
      <w:r w:rsidRPr="00FD0178">
        <w:t>PERIODS (.)</w:t>
      </w:r>
    </w:p>
    <w:p w14:paraId="150BBC0E" w14:textId="77777777" w:rsidR="00FA39C4" w:rsidRDefault="00FA39C4" w:rsidP="00FA39C4">
      <w:pPr>
        <w:ind w:firstLine="720"/>
        <w:jc w:val="both"/>
      </w:pPr>
      <w:r>
        <w:tab/>
        <w:t>Follow these guidelines:</w:t>
      </w:r>
    </w:p>
    <w:p w14:paraId="7E3A13EA" w14:textId="77777777" w:rsidR="00FA39C4" w:rsidRPr="00FA39C4" w:rsidRDefault="00FA39C4" w:rsidP="00FA39C4">
      <w:pPr>
        <w:ind w:firstLine="720"/>
        <w:jc w:val="both"/>
        <w:rPr>
          <w:i/>
        </w:rPr>
      </w:pPr>
      <w:r>
        <w:tab/>
      </w:r>
      <w:r>
        <w:tab/>
        <w:t xml:space="preserve">END OF A DECLARTIVE SENTENCE: </w:t>
      </w:r>
      <w:r>
        <w:rPr>
          <w:i/>
        </w:rPr>
        <w:t>The fire is out.</w:t>
      </w:r>
    </w:p>
    <w:p w14:paraId="151AE601" w14:textId="77777777" w:rsidR="00FA39C4" w:rsidRDefault="00FA39C4" w:rsidP="00FA39C4">
      <w:pPr>
        <w:ind w:left="1440" w:firstLine="720"/>
        <w:jc w:val="both"/>
        <w:rPr>
          <w:i/>
        </w:rPr>
      </w:pPr>
      <w:r>
        <w:t xml:space="preserve">END OF MILDLY IMPERATIVE SENTENCE: </w:t>
      </w:r>
      <w:r>
        <w:rPr>
          <w:i/>
        </w:rPr>
        <w:t>Shut the door.</w:t>
      </w:r>
    </w:p>
    <w:p w14:paraId="43F680B7" w14:textId="77777777" w:rsidR="00FA39C4" w:rsidRPr="00FA39C4" w:rsidRDefault="00FA39C4" w:rsidP="00FA39C4">
      <w:pPr>
        <w:ind w:left="1440" w:firstLine="720"/>
        <w:jc w:val="both"/>
        <w:rPr>
          <w:i/>
        </w:rPr>
      </w:pPr>
      <w:r>
        <w:tab/>
        <w:t>Use an exclamation point if greater emphasis is desired:</w:t>
      </w:r>
      <w:r>
        <w:rPr>
          <w:i/>
        </w:rPr>
        <w:t xml:space="preserve"> Be careful!</w:t>
      </w:r>
    </w:p>
    <w:p w14:paraId="62B4C9D7" w14:textId="77777777" w:rsidR="00FA39C4" w:rsidRDefault="00FA39C4" w:rsidP="00FA39C4">
      <w:pPr>
        <w:ind w:left="2160"/>
        <w:jc w:val="both"/>
      </w:pPr>
      <w:r>
        <w:t xml:space="preserve">END OF SOME RHETORICAL QUESTIONS: A period is preferable if a statement is more a suggestion than a question: </w:t>
      </w:r>
      <w:r w:rsidRPr="00FA39C4">
        <w:rPr>
          <w:i/>
        </w:rPr>
        <w:t>Why don’t we go.</w:t>
      </w:r>
    </w:p>
    <w:p w14:paraId="4CB02362" w14:textId="77777777" w:rsidR="00FA39C4" w:rsidRPr="00FA39C4" w:rsidRDefault="00FA39C4" w:rsidP="00FA39C4">
      <w:pPr>
        <w:ind w:left="1440" w:firstLine="720"/>
        <w:jc w:val="both"/>
        <w:rPr>
          <w:i/>
        </w:rPr>
      </w:pPr>
      <w:r>
        <w:t xml:space="preserve">END OF AN INDIRECT QUESTION: </w:t>
      </w:r>
      <w:r>
        <w:rPr>
          <w:i/>
        </w:rPr>
        <w:t>He asked what the score was.</w:t>
      </w:r>
    </w:p>
    <w:p w14:paraId="1C4A3E1F" w14:textId="77777777" w:rsidR="00FA39C4" w:rsidRDefault="00FA39C4" w:rsidP="00FA39C4">
      <w:pPr>
        <w:ind w:left="2160"/>
        <w:jc w:val="both"/>
      </w:pPr>
      <w:r>
        <w:t xml:space="preserve">INITIALS: </w:t>
      </w:r>
      <w:r>
        <w:rPr>
          <w:i/>
        </w:rPr>
        <w:t>John F. Kennedy, T.S. Eliot (</w:t>
      </w:r>
      <w:r>
        <w:t>No spacing between T. and S., to prevent them from being placed on two lines in typesetting)</w:t>
      </w:r>
    </w:p>
    <w:p w14:paraId="673DE4BB" w14:textId="77777777" w:rsidR="00FA39C4" w:rsidRPr="00FA39C4" w:rsidRDefault="00FA39C4" w:rsidP="00FA39C4">
      <w:pPr>
        <w:ind w:left="2880"/>
        <w:jc w:val="both"/>
        <w:rPr>
          <w:i/>
        </w:rPr>
      </w:pPr>
      <w:r>
        <w:t xml:space="preserve">Abbreviations using only the initials of a name do not take periods: </w:t>
      </w:r>
      <w:r>
        <w:rPr>
          <w:i/>
        </w:rPr>
        <w:t>JFK, LBJ</w:t>
      </w:r>
    </w:p>
    <w:p w14:paraId="4C7CBFFC" w14:textId="77777777" w:rsidR="00FA39C4" w:rsidRPr="00FA39C4" w:rsidRDefault="00FA39C4" w:rsidP="00AA7E4E">
      <w:pPr>
        <w:ind w:left="2160"/>
        <w:jc w:val="both"/>
        <w:rPr>
          <w:i/>
        </w:rPr>
      </w:pPr>
      <w:r>
        <w:t xml:space="preserve">ENUMERATIONS: After numbers or letters in enumerating elements of a summary: </w:t>
      </w:r>
      <w:r>
        <w:rPr>
          <w:i/>
        </w:rPr>
        <w:t xml:space="preserve">1. Wash the car. 2. Clean the basement. </w:t>
      </w:r>
    </w:p>
    <w:p w14:paraId="68DE0F85" w14:textId="77777777" w:rsidR="00FA39C4" w:rsidRPr="00AA7E4E" w:rsidRDefault="00FA39C4" w:rsidP="00AA7E4E">
      <w:pPr>
        <w:ind w:left="2160"/>
        <w:jc w:val="both"/>
        <w:rPr>
          <w:b/>
        </w:rPr>
      </w:pPr>
      <w:r>
        <w:t>PLACEMENT WITH QUOTATION MARKS</w:t>
      </w:r>
      <w:r w:rsidR="00AA7E4E">
        <w:t xml:space="preserve">: </w:t>
      </w:r>
      <w:r w:rsidR="00AA7E4E">
        <w:rPr>
          <w:b/>
        </w:rPr>
        <w:t>Periods always go inside quotation marks.</w:t>
      </w:r>
    </w:p>
    <w:p w14:paraId="2A064D84" w14:textId="77777777" w:rsidR="00FA39C4" w:rsidRPr="00FD0178" w:rsidRDefault="00FA39C4" w:rsidP="00AA7E4E">
      <w:pPr>
        <w:ind w:left="1440" w:firstLine="720"/>
        <w:jc w:val="both"/>
      </w:pPr>
      <w:r>
        <w:t>SPACING</w:t>
      </w:r>
      <w:r w:rsidR="00AA7E4E">
        <w:t xml:space="preserve">: Use a </w:t>
      </w:r>
      <w:r w:rsidR="00AA7E4E">
        <w:rPr>
          <w:b/>
        </w:rPr>
        <w:t xml:space="preserve">single space </w:t>
      </w:r>
      <w:r w:rsidR="00AA7E4E">
        <w:t>after a period at the end of a sentence.</w:t>
      </w:r>
    </w:p>
    <w:p w14:paraId="4ED87F85" w14:textId="77777777" w:rsidR="00FD0178" w:rsidRDefault="00FD0178" w:rsidP="00FA39C4">
      <w:pPr>
        <w:ind w:firstLine="720"/>
        <w:jc w:val="both"/>
      </w:pPr>
      <w:r w:rsidRPr="00FD0178">
        <w:t>QUESTION MARK (?)</w:t>
      </w:r>
    </w:p>
    <w:p w14:paraId="62A0DE7E" w14:textId="77777777" w:rsidR="00AA7E4E" w:rsidRDefault="00AA7E4E" w:rsidP="00FA39C4">
      <w:pPr>
        <w:ind w:firstLine="720"/>
        <w:jc w:val="both"/>
      </w:pPr>
      <w:r>
        <w:tab/>
        <w:t>Follow these guidelines:</w:t>
      </w:r>
    </w:p>
    <w:p w14:paraId="5084650F" w14:textId="77777777" w:rsidR="00AA7E4E" w:rsidRDefault="00AA7E4E" w:rsidP="00FA39C4">
      <w:pPr>
        <w:ind w:firstLine="720"/>
        <w:jc w:val="both"/>
        <w:rPr>
          <w:i/>
        </w:rPr>
      </w:pPr>
      <w:r>
        <w:tab/>
      </w:r>
      <w:r>
        <w:tab/>
        <w:t xml:space="preserve">END OF A DIRECT QUESTION: </w:t>
      </w:r>
      <w:r>
        <w:rPr>
          <w:i/>
        </w:rPr>
        <w:t>How did the fire start?</w:t>
      </w:r>
    </w:p>
    <w:p w14:paraId="0225CFC3" w14:textId="77777777" w:rsidR="00AA7E4E" w:rsidRDefault="00AA7E4E" w:rsidP="00AA7E4E">
      <w:pPr>
        <w:ind w:left="2880"/>
        <w:jc w:val="both"/>
      </w:pPr>
      <w:r>
        <w:rPr>
          <w:i/>
        </w:rPr>
        <w:t xml:space="preserve">Did he ask who started the fire? </w:t>
      </w:r>
      <w:r>
        <w:t>(The sentence as a whole is a direct question despite the indirect question at the end.)</w:t>
      </w:r>
    </w:p>
    <w:p w14:paraId="7FA0211C" w14:textId="77777777" w:rsidR="00AA7E4E" w:rsidRPr="00AA7E4E" w:rsidRDefault="00AA7E4E" w:rsidP="00AA7E4E">
      <w:pPr>
        <w:ind w:left="2880"/>
        <w:jc w:val="both"/>
      </w:pPr>
      <w:r>
        <w:rPr>
          <w:i/>
        </w:rPr>
        <w:t xml:space="preserve">You started the fire? </w:t>
      </w:r>
      <w:r>
        <w:t>(A question in the form of a declarative statement.)</w:t>
      </w:r>
    </w:p>
    <w:p w14:paraId="3D2334FF" w14:textId="77777777" w:rsidR="00AA7E4E" w:rsidRPr="00AA7E4E" w:rsidRDefault="00AA7E4E" w:rsidP="00AA7E4E">
      <w:pPr>
        <w:ind w:left="2160"/>
        <w:jc w:val="both"/>
        <w:rPr>
          <w:rFonts w:cs="Times New Roman"/>
          <w:i/>
          <w:szCs w:val="24"/>
        </w:rPr>
      </w:pPr>
      <w:r w:rsidRPr="00AA7E4E">
        <w:rPr>
          <w:rFonts w:cs="Times New Roman"/>
          <w:szCs w:val="24"/>
        </w:rPr>
        <w:t xml:space="preserve">INTERPOLATED QUESTION: </w:t>
      </w:r>
      <w:r w:rsidRPr="00AA7E4E">
        <w:rPr>
          <w:rFonts w:eastAsia="Calibri" w:cs="Times New Roman"/>
          <w:i/>
          <w:szCs w:val="24"/>
        </w:rPr>
        <w:t xml:space="preserve">You told me </w:t>
      </w:r>
      <w:r w:rsidRPr="00AA7E4E">
        <w:rPr>
          <w:rFonts w:eastAsia="Calibri" w:cs="Times New Roman"/>
          <w:szCs w:val="24"/>
        </w:rPr>
        <w:t>—</w:t>
      </w:r>
      <w:r w:rsidRPr="00AA7E4E">
        <w:rPr>
          <w:rFonts w:eastAsia="Calibri" w:cs="Times New Roman"/>
          <w:i/>
          <w:szCs w:val="24"/>
        </w:rPr>
        <w:t xml:space="preserve"> </w:t>
      </w:r>
      <w:proofErr w:type="gramStart"/>
      <w:r w:rsidRPr="00AA7E4E">
        <w:rPr>
          <w:rFonts w:eastAsia="Calibri" w:cs="Times New Roman"/>
          <w:i/>
          <w:szCs w:val="24"/>
        </w:rPr>
        <w:t>Did</w:t>
      </w:r>
      <w:proofErr w:type="gramEnd"/>
      <w:r w:rsidRPr="00AA7E4E">
        <w:rPr>
          <w:rFonts w:eastAsia="Calibri" w:cs="Times New Roman"/>
          <w:i/>
          <w:szCs w:val="24"/>
        </w:rPr>
        <w:t xml:space="preserve"> I hear you correctly? </w:t>
      </w:r>
      <w:r w:rsidRPr="00AA7E4E">
        <w:rPr>
          <w:rFonts w:eastAsia="Calibri" w:cs="Times New Roman"/>
          <w:szCs w:val="24"/>
        </w:rPr>
        <w:t>—</w:t>
      </w:r>
      <w:r w:rsidR="00065795">
        <w:rPr>
          <w:rFonts w:eastAsia="Calibri" w:cs="Times New Roman"/>
          <w:i/>
          <w:szCs w:val="24"/>
        </w:rPr>
        <w:t xml:space="preserve"> </w:t>
      </w:r>
      <w:proofErr w:type="gramStart"/>
      <w:r w:rsidR="00065795">
        <w:rPr>
          <w:rFonts w:eastAsia="Calibri" w:cs="Times New Roman"/>
          <w:i/>
          <w:szCs w:val="24"/>
        </w:rPr>
        <w:t>that</w:t>
      </w:r>
      <w:proofErr w:type="gramEnd"/>
      <w:r w:rsidR="00065795">
        <w:rPr>
          <w:rFonts w:eastAsia="Calibri" w:cs="Times New Roman"/>
          <w:i/>
          <w:szCs w:val="24"/>
        </w:rPr>
        <w:t xml:space="preserve"> you started the fire.</w:t>
      </w:r>
    </w:p>
    <w:p w14:paraId="0AB4F4EE" w14:textId="77777777" w:rsidR="00AA7E4E" w:rsidRDefault="00AA7E4E" w:rsidP="00AA7E4E">
      <w:pPr>
        <w:ind w:left="2160"/>
        <w:jc w:val="both"/>
      </w:pPr>
      <w:r>
        <w:t>MULTIPLE QUESTION: Use a single question mark at the end of the full sentence:</w:t>
      </w:r>
    </w:p>
    <w:p w14:paraId="5B24FD37" w14:textId="77777777" w:rsidR="00AA7E4E" w:rsidRPr="00AA7E4E" w:rsidRDefault="00AA7E4E" w:rsidP="00AA7E4E">
      <w:pPr>
        <w:ind w:left="1440" w:firstLine="720"/>
        <w:jc w:val="both"/>
        <w:rPr>
          <w:i/>
        </w:rPr>
      </w:pPr>
      <w:r>
        <w:lastRenderedPageBreak/>
        <w:tab/>
      </w:r>
      <w:r w:rsidRPr="00AA7E4E">
        <w:rPr>
          <w:i/>
        </w:rPr>
        <w:t>Did you hear him say, “What right have you to ask about the riot?”</w:t>
      </w:r>
    </w:p>
    <w:p w14:paraId="35130E02" w14:textId="77777777" w:rsidR="00AA7E4E" w:rsidRDefault="00AA7E4E" w:rsidP="00AA7E4E">
      <w:pPr>
        <w:ind w:left="1440" w:firstLine="720"/>
        <w:jc w:val="both"/>
        <w:rPr>
          <w:i/>
        </w:rPr>
      </w:pPr>
      <w:r w:rsidRPr="00AA7E4E">
        <w:rPr>
          <w:i/>
        </w:rPr>
        <w:tab/>
        <w:t>Did he plan the riot, employ assistants, and give the signal to begin?</w:t>
      </w:r>
    </w:p>
    <w:p w14:paraId="370D3333" w14:textId="77777777" w:rsidR="00AA7E4E" w:rsidRPr="00AA7E4E" w:rsidRDefault="00AA7E4E" w:rsidP="00AA7E4E">
      <w:pPr>
        <w:ind w:left="2880"/>
        <w:jc w:val="both"/>
        <w:rPr>
          <w:i/>
        </w:rPr>
      </w:pPr>
      <w:r>
        <w:t xml:space="preserve">Or, to cause full stops and throw emphasis on each element, break into separate sentences: </w:t>
      </w:r>
      <w:r>
        <w:rPr>
          <w:i/>
        </w:rPr>
        <w:t>Did he plan the riot? Employ assistants? Give the signal to begin?</w:t>
      </w:r>
    </w:p>
    <w:p w14:paraId="10720884" w14:textId="77777777" w:rsidR="00AA7E4E" w:rsidRDefault="00AA7E4E" w:rsidP="00AA7E4E">
      <w:pPr>
        <w:ind w:left="2160"/>
        <w:jc w:val="both"/>
      </w:pPr>
      <w:r>
        <w:t>CAUTION: Do not use question marks to indicate the end of indirect questions:</w:t>
      </w:r>
    </w:p>
    <w:p w14:paraId="01BD7365" w14:textId="77777777" w:rsidR="00AA7E4E" w:rsidRDefault="00AA7E4E" w:rsidP="00AA7E4E">
      <w:pPr>
        <w:ind w:left="2880"/>
        <w:jc w:val="both"/>
      </w:pPr>
      <w:r w:rsidRPr="00AA7E4E">
        <w:rPr>
          <w:i/>
        </w:rPr>
        <w:t>He asked who started the riot. To ask why the riot started is unnecessary. I want to know what the cause of the riot was. How foolish it is to ask what caused the riot</w:t>
      </w:r>
      <w:r>
        <w:t>.</w:t>
      </w:r>
    </w:p>
    <w:p w14:paraId="5C008916" w14:textId="77777777" w:rsidR="00AA7E4E" w:rsidRDefault="00AA7E4E" w:rsidP="00AA7E4E">
      <w:pPr>
        <w:ind w:left="2160"/>
        <w:jc w:val="both"/>
      </w:pPr>
      <w:r>
        <w:t>QUESTION AND ANSWER FORMAT: Do not use quotation marks. Paragraph each speaker’s words:</w:t>
      </w:r>
    </w:p>
    <w:p w14:paraId="1B97EEF5" w14:textId="77777777" w:rsidR="00AA7E4E" w:rsidRPr="00AA7E4E" w:rsidRDefault="00AA7E4E" w:rsidP="00AA7E4E">
      <w:pPr>
        <w:ind w:left="2160"/>
        <w:jc w:val="both"/>
        <w:rPr>
          <w:i/>
        </w:rPr>
      </w:pPr>
      <w:r>
        <w:tab/>
      </w:r>
      <w:r w:rsidRPr="00AA7E4E">
        <w:rPr>
          <w:i/>
        </w:rPr>
        <w:t>Q: Where did you keep it?</w:t>
      </w:r>
    </w:p>
    <w:p w14:paraId="2EB6EEF1" w14:textId="77777777" w:rsidR="00AA7E4E" w:rsidRPr="00AA7E4E" w:rsidRDefault="00AA7E4E" w:rsidP="00AA7E4E">
      <w:pPr>
        <w:ind w:left="2160"/>
        <w:jc w:val="both"/>
        <w:rPr>
          <w:i/>
        </w:rPr>
      </w:pPr>
      <w:r w:rsidRPr="00AA7E4E">
        <w:rPr>
          <w:i/>
        </w:rPr>
        <w:tab/>
        <w:t>A: In a little tin box.</w:t>
      </w:r>
    </w:p>
    <w:p w14:paraId="3AF96765" w14:textId="77777777" w:rsidR="00AA7E4E" w:rsidRDefault="00AA7E4E" w:rsidP="00AA7E4E">
      <w:pPr>
        <w:ind w:left="2160"/>
        <w:jc w:val="both"/>
      </w:pPr>
      <w:r>
        <w:t>PLACEMENT WITH QUOTATION MARKS: Inside or outside, depending on the meaning:</w:t>
      </w:r>
    </w:p>
    <w:p w14:paraId="0D007159" w14:textId="77777777" w:rsidR="00AA7E4E" w:rsidRPr="00AA7E4E" w:rsidRDefault="00AA7E4E" w:rsidP="00AA7E4E">
      <w:pPr>
        <w:ind w:left="1440" w:firstLine="720"/>
        <w:jc w:val="both"/>
        <w:rPr>
          <w:i/>
        </w:rPr>
      </w:pPr>
      <w:r>
        <w:tab/>
      </w:r>
      <w:r w:rsidR="006F17AB">
        <w:rPr>
          <w:i/>
        </w:rPr>
        <w:t xml:space="preserve">Who wrote “Gone </w:t>
      </w:r>
      <w:proofErr w:type="gramStart"/>
      <w:r w:rsidR="006F17AB">
        <w:rPr>
          <w:i/>
        </w:rPr>
        <w:t>With The</w:t>
      </w:r>
      <w:proofErr w:type="gramEnd"/>
      <w:r w:rsidR="006F17AB">
        <w:rPr>
          <w:i/>
        </w:rPr>
        <w:t xml:space="preserve"> Wind</w:t>
      </w:r>
      <w:r w:rsidRPr="00AA7E4E">
        <w:rPr>
          <w:i/>
        </w:rPr>
        <w:t>”</w:t>
      </w:r>
      <w:r w:rsidR="006F17AB">
        <w:rPr>
          <w:i/>
        </w:rPr>
        <w:t>?</w:t>
      </w:r>
    </w:p>
    <w:p w14:paraId="65092D22" w14:textId="77777777" w:rsidR="00AA7E4E" w:rsidRPr="00AA7E4E" w:rsidRDefault="00AA7E4E" w:rsidP="00AA7E4E">
      <w:pPr>
        <w:ind w:left="1440" w:firstLine="720"/>
        <w:jc w:val="both"/>
        <w:rPr>
          <w:i/>
        </w:rPr>
      </w:pPr>
      <w:r w:rsidRPr="00AA7E4E">
        <w:rPr>
          <w:i/>
        </w:rPr>
        <w:tab/>
        <w:t>He asked, “How long will it take?”</w:t>
      </w:r>
    </w:p>
    <w:p w14:paraId="2C156E55" w14:textId="77777777" w:rsidR="00AA7E4E" w:rsidRDefault="00AA7E4E" w:rsidP="00AA7E4E">
      <w:pPr>
        <w:ind w:left="2160"/>
        <w:jc w:val="both"/>
      </w:pPr>
      <w:r>
        <w:t xml:space="preserve">MISCELLANOUS: The quotation mark supersedes the comma that normally is used when supplying attribution for a question: </w:t>
      </w:r>
      <w:r w:rsidRPr="00AA7E4E">
        <w:rPr>
          <w:i/>
        </w:rPr>
        <w:t>“Who is there?” she asked.</w:t>
      </w:r>
    </w:p>
    <w:p w14:paraId="4D368BD1" w14:textId="77777777" w:rsidR="00AA7E4E" w:rsidRPr="00AD5615" w:rsidRDefault="00AA7E4E" w:rsidP="00FA39C4">
      <w:pPr>
        <w:ind w:firstLine="720"/>
        <w:jc w:val="both"/>
        <w:rPr>
          <w:rFonts w:cs="Times New Roman"/>
          <w:szCs w:val="24"/>
        </w:rPr>
      </w:pPr>
    </w:p>
    <w:p w14:paraId="409EC211" w14:textId="77777777" w:rsidR="00FD0178" w:rsidRPr="00AD5615" w:rsidRDefault="00FD0178" w:rsidP="00FA39C4">
      <w:pPr>
        <w:ind w:firstLine="720"/>
        <w:jc w:val="both"/>
        <w:rPr>
          <w:rFonts w:cs="Times New Roman"/>
          <w:szCs w:val="24"/>
        </w:rPr>
      </w:pPr>
      <w:r w:rsidRPr="00AD5615">
        <w:rPr>
          <w:rFonts w:cs="Times New Roman"/>
          <w:szCs w:val="24"/>
        </w:rPr>
        <w:t>QUOTATION MARKS (“”)</w:t>
      </w:r>
    </w:p>
    <w:p w14:paraId="2587EAA8" w14:textId="77777777" w:rsidR="00AA7E4E" w:rsidRPr="00AD5615" w:rsidRDefault="00AA7E4E" w:rsidP="00AA7E4E">
      <w:pPr>
        <w:ind w:firstLine="720"/>
        <w:jc w:val="both"/>
        <w:rPr>
          <w:rFonts w:eastAsia="Calibri" w:cs="Times New Roman"/>
          <w:szCs w:val="24"/>
        </w:rPr>
      </w:pPr>
      <w:r w:rsidRPr="00AD5615">
        <w:rPr>
          <w:rFonts w:cs="Times New Roman"/>
          <w:szCs w:val="24"/>
        </w:rPr>
        <w:tab/>
      </w:r>
      <w:r w:rsidR="002A2100">
        <w:rPr>
          <w:rFonts w:eastAsia="Calibri" w:cs="Times New Roman"/>
          <w:szCs w:val="24"/>
        </w:rPr>
        <w:t>The basic guidelines for open-</w:t>
      </w:r>
      <w:r w:rsidRPr="00AD5615">
        <w:rPr>
          <w:rFonts w:eastAsia="Calibri" w:cs="Times New Roman"/>
          <w:szCs w:val="24"/>
        </w:rPr>
        <w:t>quote marks (“) and closed-quote marks (”):</w:t>
      </w:r>
    </w:p>
    <w:p w14:paraId="6A41F8C2" w14:textId="77777777" w:rsidR="00AA7E4E" w:rsidRDefault="00AA7E4E" w:rsidP="00AD5615">
      <w:pPr>
        <w:ind w:left="2160"/>
        <w:jc w:val="both"/>
        <w:rPr>
          <w:rFonts w:eastAsia="Calibri" w:cs="Times New Roman"/>
          <w:szCs w:val="24"/>
        </w:rPr>
      </w:pPr>
      <w:r w:rsidRPr="00AD5615">
        <w:rPr>
          <w:rFonts w:eastAsia="Calibri" w:cs="Times New Roman"/>
          <w:szCs w:val="24"/>
        </w:rPr>
        <w:t>FOR DIRECT QUOTATIONS</w:t>
      </w:r>
      <w:r w:rsidR="00AD5615">
        <w:rPr>
          <w:rFonts w:eastAsia="Calibri" w:cs="Times New Roman"/>
          <w:szCs w:val="24"/>
        </w:rPr>
        <w:t xml:space="preserve">: </w:t>
      </w:r>
      <w:r w:rsidR="00AD5615" w:rsidRPr="00A47989">
        <w:rPr>
          <w:rFonts w:eastAsia="Calibri" w:cs="Times New Roman"/>
          <w:szCs w:val="24"/>
        </w:rPr>
        <w:t>To surround the exact words of a speaker or writer when reported in a story</w:t>
      </w:r>
      <w:r w:rsidR="00AD5615">
        <w:rPr>
          <w:rFonts w:eastAsia="Calibri" w:cs="Times New Roman"/>
          <w:szCs w:val="24"/>
        </w:rPr>
        <w:t>:</w:t>
      </w:r>
    </w:p>
    <w:p w14:paraId="7FF1207C" w14:textId="77777777" w:rsidR="00AD5615" w:rsidRDefault="00AD5615" w:rsidP="00AD5615">
      <w:pPr>
        <w:ind w:left="2160"/>
        <w:jc w:val="both"/>
        <w:rPr>
          <w:rFonts w:eastAsia="Calibri" w:cs="Times New Roman"/>
          <w:i/>
          <w:szCs w:val="24"/>
        </w:rPr>
      </w:pPr>
      <w:r>
        <w:rPr>
          <w:rFonts w:eastAsia="Calibri" w:cs="Times New Roman"/>
          <w:szCs w:val="24"/>
        </w:rPr>
        <w:tab/>
      </w:r>
      <w:r w:rsidRPr="00A47989">
        <w:rPr>
          <w:rFonts w:eastAsia="Calibri" w:cs="Times New Roman"/>
          <w:i/>
          <w:szCs w:val="24"/>
        </w:rPr>
        <w:t>“I have no intention of staying,” he replied</w:t>
      </w:r>
      <w:r>
        <w:rPr>
          <w:rFonts w:eastAsia="Calibri" w:cs="Times New Roman"/>
          <w:i/>
          <w:szCs w:val="24"/>
        </w:rPr>
        <w:t>.</w:t>
      </w:r>
    </w:p>
    <w:p w14:paraId="60783878" w14:textId="77777777" w:rsidR="00AD5615" w:rsidRDefault="00AD5615" w:rsidP="00AD5615">
      <w:pPr>
        <w:ind w:left="2160"/>
        <w:jc w:val="both"/>
        <w:rPr>
          <w:rFonts w:eastAsia="Calibri" w:cs="Times New Roman"/>
          <w:i/>
          <w:szCs w:val="24"/>
        </w:rPr>
      </w:pPr>
      <w:r>
        <w:rPr>
          <w:rFonts w:eastAsia="Calibri" w:cs="Times New Roman"/>
          <w:i/>
          <w:szCs w:val="24"/>
        </w:rPr>
        <w:tab/>
        <w:t>“I do not object,” he said, “to the tenor of the report.”</w:t>
      </w:r>
    </w:p>
    <w:p w14:paraId="7F1B4482" w14:textId="77777777" w:rsidR="00AD5615" w:rsidRDefault="00AD5615" w:rsidP="00AD5615">
      <w:pPr>
        <w:ind w:left="2160"/>
        <w:jc w:val="both"/>
        <w:rPr>
          <w:rFonts w:eastAsia="Calibri" w:cs="Times New Roman"/>
          <w:i/>
          <w:szCs w:val="24"/>
        </w:rPr>
      </w:pPr>
      <w:r>
        <w:rPr>
          <w:rFonts w:eastAsia="Calibri" w:cs="Times New Roman"/>
          <w:i/>
          <w:szCs w:val="24"/>
        </w:rPr>
        <w:tab/>
        <w:t>Franklin said, “A penny saved is a penny earned.”</w:t>
      </w:r>
    </w:p>
    <w:p w14:paraId="5420252A" w14:textId="77777777" w:rsidR="00AD5615" w:rsidRPr="00AD5615" w:rsidRDefault="002A2100" w:rsidP="00AD5615">
      <w:pPr>
        <w:ind w:left="2880"/>
        <w:jc w:val="both"/>
        <w:rPr>
          <w:rFonts w:eastAsia="Calibri" w:cs="Times New Roman"/>
          <w:szCs w:val="24"/>
        </w:rPr>
      </w:pPr>
      <w:r>
        <w:rPr>
          <w:rFonts w:eastAsia="Calibri" w:cs="Times New Roman"/>
          <w:i/>
          <w:szCs w:val="24"/>
        </w:rPr>
        <w:t>A speculator said the practice i</w:t>
      </w:r>
      <w:r w:rsidR="00AD5615">
        <w:rPr>
          <w:rFonts w:eastAsia="Calibri" w:cs="Times New Roman"/>
          <w:i/>
          <w:szCs w:val="24"/>
        </w:rPr>
        <w:t>s “too conservative for inflationary times.”</w:t>
      </w:r>
    </w:p>
    <w:p w14:paraId="703E927F" w14:textId="77777777" w:rsidR="00AA7E4E" w:rsidRDefault="00AA7E4E" w:rsidP="00AD5615">
      <w:pPr>
        <w:ind w:left="1440" w:firstLine="720"/>
        <w:jc w:val="both"/>
        <w:rPr>
          <w:rFonts w:eastAsia="Calibri" w:cs="Times New Roman"/>
          <w:szCs w:val="24"/>
        </w:rPr>
      </w:pPr>
      <w:r w:rsidRPr="00AD5615">
        <w:rPr>
          <w:rFonts w:eastAsia="Calibri" w:cs="Times New Roman"/>
          <w:szCs w:val="24"/>
        </w:rPr>
        <w:t>RUNNING QUOTATIONS</w:t>
      </w:r>
    </w:p>
    <w:p w14:paraId="2B8714F7" w14:textId="77777777" w:rsidR="009F1F06" w:rsidRDefault="009F1F06" w:rsidP="009F1F06">
      <w:pPr>
        <w:ind w:left="2880"/>
        <w:jc w:val="both"/>
        <w:rPr>
          <w:rFonts w:eastAsia="Calibri" w:cs="Times New Roman"/>
          <w:szCs w:val="24"/>
        </w:rPr>
      </w:pPr>
      <w:r>
        <w:rPr>
          <w:rFonts w:eastAsia="Calibri" w:cs="Times New Roman"/>
          <w:szCs w:val="24"/>
        </w:rPr>
        <w:lastRenderedPageBreak/>
        <w:t xml:space="preserve">If </w:t>
      </w:r>
      <w:r w:rsidRPr="00A47989">
        <w:rPr>
          <w:rFonts w:eastAsia="Calibri" w:cs="Times New Roman"/>
          <w:szCs w:val="24"/>
        </w:rPr>
        <w:t>a full paragraph of quoted material is followed by a paragraph that continues that quotation, do not put close-quote marks at the end of the first paragraph. Do, however, put open-quote marks at the start of the second paragraph. Continue in this fashion for any succeeding paragraphs, using close-quote marks only at the end of the quoted material</w:t>
      </w:r>
      <w:r>
        <w:rPr>
          <w:rFonts w:eastAsia="Calibri" w:cs="Times New Roman"/>
          <w:szCs w:val="24"/>
        </w:rPr>
        <w:t>.</w:t>
      </w:r>
    </w:p>
    <w:p w14:paraId="783C00E6" w14:textId="77777777" w:rsidR="009F1F06" w:rsidRDefault="009F1F06" w:rsidP="009F1F06">
      <w:pPr>
        <w:ind w:left="2880"/>
        <w:jc w:val="both"/>
        <w:rPr>
          <w:rFonts w:eastAsia="Calibri" w:cs="Times New Roman"/>
          <w:szCs w:val="24"/>
        </w:rPr>
      </w:pPr>
      <w:r w:rsidRPr="00A47989">
        <w:rPr>
          <w:rFonts w:eastAsia="Calibri" w:cs="Times New Roman"/>
          <w:szCs w:val="24"/>
        </w:rPr>
        <w:t>If a paragraph does not start with quotation marks but ends with a quotation that is continued in the next paragraph, do not use close-quote marks at the end of the introductory paragraph if the quoted material constitutes a full sentence. Use close-quote marks, however, if the quoted material does not constitute a full sentence. For example</w:t>
      </w:r>
      <w:r>
        <w:rPr>
          <w:rFonts w:eastAsia="Calibri" w:cs="Times New Roman"/>
          <w:szCs w:val="24"/>
        </w:rPr>
        <w:t>:</w:t>
      </w:r>
    </w:p>
    <w:p w14:paraId="30FB6819" w14:textId="77777777" w:rsidR="009F1F06" w:rsidRPr="009F1F06" w:rsidRDefault="009F1F06" w:rsidP="009F1F06">
      <w:pPr>
        <w:ind w:left="3600"/>
        <w:jc w:val="both"/>
        <w:rPr>
          <w:rFonts w:eastAsia="Calibri" w:cs="Times New Roman"/>
          <w:szCs w:val="24"/>
        </w:rPr>
      </w:pPr>
      <w:r w:rsidRPr="009F1F06">
        <w:rPr>
          <w:rFonts w:eastAsia="Calibri" w:cs="Times New Roman"/>
          <w:i/>
          <w:szCs w:val="24"/>
        </w:rPr>
        <w:t>He said, “I</w:t>
      </w:r>
      <w:r w:rsidRPr="00A47989">
        <w:rPr>
          <w:rFonts w:eastAsia="Calibri" w:cs="Times New Roman"/>
          <w:i/>
          <w:szCs w:val="24"/>
        </w:rPr>
        <w:t xml:space="preserve"> am shocked and horrified by the incident. “I am so horrified, in fact, that I will ask for the death penalty.”</w:t>
      </w:r>
    </w:p>
    <w:p w14:paraId="37D55A54" w14:textId="77777777" w:rsidR="009F1F06" w:rsidRDefault="009F1F06" w:rsidP="009F1F06">
      <w:pPr>
        <w:spacing w:before="240" w:after="200" w:line="276" w:lineRule="auto"/>
        <w:ind w:left="3600"/>
        <w:contextualSpacing/>
        <w:rPr>
          <w:rFonts w:eastAsia="Calibri" w:cs="Times New Roman"/>
          <w:i/>
          <w:szCs w:val="24"/>
        </w:rPr>
      </w:pPr>
      <w:r w:rsidRPr="00A47989">
        <w:rPr>
          <w:rFonts w:eastAsia="Calibri" w:cs="Times New Roman"/>
          <w:szCs w:val="24"/>
        </w:rPr>
        <w:t xml:space="preserve">But: </w:t>
      </w:r>
      <w:r w:rsidRPr="00A47989">
        <w:rPr>
          <w:rFonts w:eastAsia="Calibri" w:cs="Times New Roman"/>
          <w:i/>
          <w:szCs w:val="24"/>
        </w:rPr>
        <w:t>He said he was “shocked and horrified by the incident.</w:t>
      </w:r>
      <w:r>
        <w:rPr>
          <w:rFonts w:eastAsia="Calibri" w:cs="Times New Roman"/>
          <w:i/>
          <w:szCs w:val="24"/>
        </w:rPr>
        <w:t xml:space="preserve">” </w:t>
      </w:r>
    </w:p>
    <w:p w14:paraId="0EF71ACA" w14:textId="77777777" w:rsidR="009F1F06" w:rsidRDefault="009F1F06" w:rsidP="009F1F06">
      <w:pPr>
        <w:spacing w:before="240" w:after="200" w:line="276" w:lineRule="auto"/>
        <w:ind w:left="3600"/>
        <w:contextualSpacing/>
        <w:rPr>
          <w:rFonts w:eastAsia="Calibri" w:cs="Times New Roman"/>
          <w:szCs w:val="24"/>
        </w:rPr>
      </w:pPr>
      <w:r w:rsidRPr="00A47989">
        <w:rPr>
          <w:rFonts w:eastAsia="Calibri" w:cs="Times New Roman"/>
          <w:i/>
          <w:szCs w:val="24"/>
        </w:rPr>
        <w:t xml:space="preserve">“I am so horrified, in fact, that I will ask for the death penalty,” he said. </w:t>
      </w:r>
    </w:p>
    <w:p w14:paraId="38CB7BCB" w14:textId="77777777" w:rsidR="009F1F06" w:rsidRPr="00AD5615" w:rsidRDefault="009F1F06" w:rsidP="009F1F06">
      <w:pPr>
        <w:spacing w:before="240" w:after="200" w:line="276" w:lineRule="auto"/>
        <w:ind w:left="3600"/>
        <w:contextualSpacing/>
        <w:rPr>
          <w:rFonts w:eastAsia="Calibri" w:cs="Times New Roman"/>
          <w:szCs w:val="24"/>
        </w:rPr>
      </w:pPr>
    </w:p>
    <w:p w14:paraId="7158EE5D" w14:textId="77777777" w:rsidR="00AA7E4E" w:rsidRDefault="00AA7E4E" w:rsidP="009F1F06">
      <w:pPr>
        <w:ind w:left="2160"/>
        <w:jc w:val="both"/>
        <w:rPr>
          <w:rFonts w:eastAsia="Calibri" w:cs="Times New Roman"/>
          <w:szCs w:val="24"/>
        </w:rPr>
      </w:pPr>
      <w:r w:rsidRPr="00AD5615">
        <w:rPr>
          <w:rFonts w:eastAsia="Calibri" w:cs="Times New Roman"/>
          <w:szCs w:val="24"/>
        </w:rPr>
        <w:t>DIALOGUE OR CONVERSATION</w:t>
      </w:r>
      <w:r w:rsidR="009F1F06">
        <w:rPr>
          <w:rFonts w:eastAsia="Calibri" w:cs="Times New Roman"/>
          <w:szCs w:val="24"/>
        </w:rPr>
        <w:t xml:space="preserve">: </w:t>
      </w:r>
      <w:r w:rsidR="009F1F06" w:rsidRPr="00A47989">
        <w:rPr>
          <w:rFonts w:eastAsia="Calibri" w:cs="Times New Roman"/>
          <w:szCs w:val="24"/>
        </w:rPr>
        <w:t>Each person’s words, no matter how brief, are placed in a separate paragraph, with quotation marks at the beginning and the end of each person’s speech</w:t>
      </w:r>
      <w:r w:rsidR="009F1F06">
        <w:rPr>
          <w:rFonts w:eastAsia="Calibri" w:cs="Times New Roman"/>
          <w:szCs w:val="24"/>
        </w:rPr>
        <w:t>:</w:t>
      </w:r>
    </w:p>
    <w:p w14:paraId="7BBD5AE5" w14:textId="77777777" w:rsidR="009F1F06" w:rsidRPr="00A47989" w:rsidRDefault="009F1F06" w:rsidP="009F1F06">
      <w:pPr>
        <w:spacing w:before="240" w:after="200" w:line="276" w:lineRule="auto"/>
        <w:ind w:left="2160"/>
        <w:contextualSpacing/>
        <w:rPr>
          <w:rFonts w:eastAsia="Calibri" w:cs="Times New Roman"/>
          <w:i/>
          <w:szCs w:val="24"/>
        </w:rPr>
      </w:pPr>
      <w:r>
        <w:rPr>
          <w:rFonts w:eastAsia="Calibri" w:cs="Times New Roman"/>
          <w:szCs w:val="24"/>
        </w:rPr>
        <w:tab/>
      </w:r>
      <w:r w:rsidRPr="00A47989">
        <w:rPr>
          <w:rFonts w:eastAsia="Calibri" w:cs="Times New Roman"/>
          <w:i/>
          <w:szCs w:val="24"/>
        </w:rPr>
        <w:t>“Will you go?”</w:t>
      </w:r>
    </w:p>
    <w:p w14:paraId="2A54FFCC" w14:textId="77777777" w:rsidR="009F1F06" w:rsidRPr="00A47989" w:rsidRDefault="009F1F06" w:rsidP="009F1F06">
      <w:pPr>
        <w:spacing w:before="240" w:after="200" w:line="276" w:lineRule="auto"/>
        <w:ind w:left="2160" w:firstLine="720"/>
        <w:contextualSpacing/>
        <w:rPr>
          <w:rFonts w:eastAsia="Calibri" w:cs="Times New Roman"/>
          <w:i/>
          <w:szCs w:val="24"/>
        </w:rPr>
      </w:pPr>
      <w:r w:rsidRPr="00A47989">
        <w:rPr>
          <w:rFonts w:eastAsia="Calibri" w:cs="Times New Roman"/>
          <w:i/>
          <w:szCs w:val="24"/>
        </w:rPr>
        <w:t>“Yes.”</w:t>
      </w:r>
    </w:p>
    <w:p w14:paraId="19E611A6" w14:textId="77777777" w:rsidR="009F1F06" w:rsidRPr="00A47989" w:rsidRDefault="009F1F06" w:rsidP="009F1F06">
      <w:pPr>
        <w:spacing w:before="240" w:after="200" w:line="276" w:lineRule="auto"/>
        <w:ind w:left="2160" w:firstLine="720"/>
        <w:contextualSpacing/>
        <w:rPr>
          <w:rFonts w:eastAsia="Calibri" w:cs="Times New Roman"/>
          <w:i/>
          <w:szCs w:val="24"/>
        </w:rPr>
      </w:pPr>
      <w:r w:rsidRPr="00A47989">
        <w:rPr>
          <w:rFonts w:eastAsia="Calibri" w:cs="Times New Roman"/>
          <w:i/>
          <w:szCs w:val="24"/>
        </w:rPr>
        <w:t>“When?”</w:t>
      </w:r>
    </w:p>
    <w:p w14:paraId="2A3FCD4C" w14:textId="77777777" w:rsidR="009F1F06" w:rsidRPr="00A47989" w:rsidRDefault="009F1F06" w:rsidP="009F1F06">
      <w:pPr>
        <w:spacing w:before="240" w:after="200" w:line="276" w:lineRule="auto"/>
        <w:ind w:left="2160" w:firstLine="720"/>
        <w:contextualSpacing/>
        <w:rPr>
          <w:rFonts w:eastAsia="Calibri" w:cs="Times New Roman"/>
          <w:i/>
          <w:szCs w:val="24"/>
        </w:rPr>
      </w:pPr>
      <w:r w:rsidRPr="00A47989">
        <w:rPr>
          <w:rFonts w:eastAsia="Calibri" w:cs="Times New Roman"/>
          <w:i/>
          <w:szCs w:val="24"/>
        </w:rPr>
        <w:t xml:space="preserve">“Thursday.” </w:t>
      </w:r>
    </w:p>
    <w:p w14:paraId="6CB394BA" w14:textId="77777777" w:rsidR="009F1F06" w:rsidRPr="00AD5615" w:rsidRDefault="009F1F06" w:rsidP="009F1F06">
      <w:pPr>
        <w:ind w:left="2160"/>
        <w:jc w:val="both"/>
        <w:rPr>
          <w:rFonts w:eastAsia="Calibri" w:cs="Times New Roman"/>
          <w:szCs w:val="24"/>
        </w:rPr>
      </w:pPr>
    </w:p>
    <w:p w14:paraId="405DA5A5" w14:textId="77777777" w:rsidR="00AA7E4E" w:rsidRPr="00AD5615" w:rsidRDefault="00AA7E4E" w:rsidP="008931F3">
      <w:pPr>
        <w:ind w:left="2160"/>
        <w:jc w:val="both"/>
        <w:rPr>
          <w:rFonts w:eastAsia="Calibri" w:cs="Times New Roman"/>
          <w:szCs w:val="24"/>
        </w:rPr>
      </w:pPr>
      <w:r w:rsidRPr="00AD5615">
        <w:rPr>
          <w:rFonts w:eastAsia="Calibri" w:cs="Times New Roman"/>
          <w:szCs w:val="24"/>
        </w:rPr>
        <w:t>NOT IN Q-AND-A</w:t>
      </w:r>
      <w:r w:rsidR="008931F3">
        <w:rPr>
          <w:rFonts w:eastAsia="Calibri" w:cs="Times New Roman"/>
          <w:szCs w:val="24"/>
        </w:rPr>
        <w:t xml:space="preserve">: </w:t>
      </w:r>
      <w:r w:rsidR="008931F3" w:rsidRPr="00A47989">
        <w:rPr>
          <w:rFonts w:eastAsia="Calibri" w:cs="Times New Roman"/>
          <w:szCs w:val="24"/>
        </w:rPr>
        <w:t xml:space="preserve">Quotation marks are not required in formats that identify questions and answers by </w:t>
      </w:r>
      <w:r w:rsidR="008931F3" w:rsidRPr="00A47989">
        <w:rPr>
          <w:rFonts w:eastAsia="Calibri" w:cs="Times New Roman"/>
          <w:i/>
          <w:szCs w:val="24"/>
        </w:rPr>
        <w:t xml:space="preserve">Q: </w:t>
      </w:r>
      <w:r w:rsidR="008931F3" w:rsidRPr="00A47989">
        <w:rPr>
          <w:rFonts w:eastAsia="Calibri" w:cs="Times New Roman"/>
          <w:szCs w:val="24"/>
        </w:rPr>
        <w:t xml:space="preserve">and </w:t>
      </w:r>
      <w:r w:rsidR="008931F3" w:rsidRPr="00A47989">
        <w:rPr>
          <w:rFonts w:eastAsia="Calibri" w:cs="Times New Roman"/>
          <w:i/>
          <w:szCs w:val="24"/>
        </w:rPr>
        <w:t>A</w:t>
      </w:r>
      <w:proofErr w:type="gramStart"/>
      <w:r w:rsidR="008931F3" w:rsidRPr="00A47989">
        <w:rPr>
          <w:rFonts w:eastAsia="Calibri" w:cs="Times New Roman"/>
          <w:i/>
          <w:szCs w:val="24"/>
        </w:rPr>
        <w:t>:.</w:t>
      </w:r>
      <w:proofErr w:type="gramEnd"/>
    </w:p>
    <w:p w14:paraId="63A8915E" w14:textId="77777777" w:rsidR="00AA7E4E" w:rsidRPr="00AD5615" w:rsidRDefault="00AA7E4E" w:rsidP="008931F3">
      <w:pPr>
        <w:ind w:left="2160"/>
        <w:jc w:val="both"/>
        <w:rPr>
          <w:rFonts w:eastAsia="Calibri" w:cs="Times New Roman"/>
          <w:szCs w:val="24"/>
        </w:rPr>
      </w:pPr>
      <w:r w:rsidRPr="00AD5615">
        <w:rPr>
          <w:rFonts w:eastAsia="Calibri" w:cs="Times New Roman"/>
          <w:szCs w:val="24"/>
        </w:rPr>
        <w:t>NOT IN TEXTS</w:t>
      </w:r>
      <w:r w:rsidR="008931F3">
        <w:rPr>
          <w:rFonts w:eastAsia="Calibri" w:cs="Times New Roman"/>
          <w:szCs w:val="24"/>
        </w:rPr>
        <w:t xml:space="preserve">: </w:t>
      </w:r>
      <w:r w:rsidR="008931F3" w:rsidRPr="00A47989">
        <w:rPr>
          <w:rFonts w:eastAsia="Calibri" w:cs="Times New Roman"/>
          <w:szCs w:val="24"/>
        </w:rPr>
        <w:t>Quotation marks are not required in full texts, condensed texts or textual excerpts.</w:t>
      </w:r>
    </w:p>
    <w:p w14:paraId="54DDA89A" w14:textId="77777777" w:rsidR="00AA7E4E" w:rsidRPr="00AD5615" w:rsidRDefault="00AA7E4E" w:rsidP="008931F3">
      <w:pPr>
        <w:ind w:left="2160"/>
        <w:jc w:val="both"/>
        <w:rPr>
          <w:rFonts w:eastAsia="Calibri" w:cs="Times New Roman"/>
          <w:szCs w:val="24"/>
        </w:rPr>
      </w:pPr>
      <w:r w:rsidRPr="00AD5615">
        <w:rPr>
          <w:rFonts w:eastAsia="Calibri" w:cs="Times New Roman"/>
          <w:szCs w:val="24"/>
        </w:rPr>
        <w:t>INRONY</w:t>
      </w:r>
      <w:r w:rsidR="008931F3">
        <w:rPr>
          <w:rFonts w:eastAsia="Calibri" w:cs="Times New Roman"/>
          <w:szCs w:val="24"/>
        </w:rPr>
        <w:t xml:space="preserve">: </w:t>
      </w:r>
      <w:r w:rsidR="008931F3" w:rsidRPr="00A47989">
        <w:rPr>
          <w:rFonts w:eastAsia="Calibri" w:cs="Times New Roman"/>
          <w:szCs w:val="24"/>
        </w:rPr>
        <w:t xml:space="preserve">Put quotation marks around a word or words used in an ironical sense: </w:t>
      </w:r>
      <w:r w:rsidR="008931F3" w:rsidRPr="00A47989">
        <w:rPr>
          <w:rFonts w:eastAsia="Calibri" w:cs="Times New Roman"/>
          <w:i/>
          <w:szCs w:val="24"/>
        </w:rPr>
        <w:t>The “debate” turned into a free-for-all.</w:t>
      </w:r>
    </w:p>
    <w:p w14:paraId="5699F389" w14:textId="77777777" w:rsidR="008931F3" w:rsidRDefault="00AD5615" w:rsidP="008931F3">
      <w:pPr>
        <w:ind w:left="2160"/>
        <w:jc w:val="both"/>
        <w:rPr>
          <w:rFonts w:eastAsia="Calibri" w:cs="Times New Roman"/>
          <w:szCs w:val="24"/>
        </w:rPr>
      </w:pPr>
      <w:r w:rsidRPr="00AD5615">
        <w:rPr>
          <w:rFonts w:eastAsia="Calibri" w:cs="Times New Roman"/>
          <w:szCs w:val="24"/>
        </w:rPr>
        <w:t>AVOID UNNECESSARY FRAGMENTS</w:t>
      </w:r>
      <w:r w:rsidR="008931F3">
        <w:rPr>
          <w:rFonts w:eastAsia="Calibri" w:cs="Times New Roman"/>
          <w:szCs w:val="24"/>
        </w:rPr>
        <w:t xml:space="preserve">: </w:t>
      </w:r>
      <w:r w:rsidR="008931F3" w:rsidRPr="00A47989">
        <w:rPr>
          <w:rFonts w:eastAsia="Calibri" w:cs="Times New Roman"/>
          <w:szCs w:val="24"/>
        </w:rPr>
        <w:t>Do not use quotation marks to report a few ordinary words that a speaker or writer has used</w:t>
      </w:r>
      <w:r w:rsidR="008931F3">
        <w:rPr>
          <w:rFonts w:eastAsia="Calibri" w:cs="Times New Roman"/>
          <w:szCs w:val="24"/>
        </w:rPr>
        <w:t>:</w:t>
      </w:r>
    </w:p>
    <w:p w14:paraId="6B20B592" w14:textId="77777777" w:rsidR="008931F3" w:rsidRDefault="008931F3" w:rsidP="008931F3">
      <w:pPr>
        <w:ind w:left="2880"/>
        <w:jc w:val="both"/>
        <w:rPr>
          <w:rFonts w:eastAsia="Calibri" w:cs="Times New Roman"/>
          <w:i/>
          <w:szCs w:val="24"/>
        </w:rPr>
      </w:pPr>
      <w:r w:rsidRPr="00A47989">
        <w:rPr>
          <w:rFonts w:eastAsia="Calibri" w:cs="Times New Roman"/>
          <w:szCs w:val="24"/>
        </w:rPr>
        <w:t xml:space="preserve">Wrong: </w:t>
      </w:r>
      <w:r w:rsidRPr="00A47989">
        <w:rPr>
          <w:rFonts w:eastAsia="Calibri" w:cs="Times New Roman"/>
          <w:i/>
          <w:szCs w:val="24"/>
        </w:rPr>
        <w:t>The senator said he would “go home to Michigan” if he lost the election.</w:t>
      </w:r>
    </w:p>
    <w:p w14:paraId="60E283F8" w14:textId="77777777" w:rsidR="008931F3" w:rsidRPr="00AD5615" w:rsidRDefault="008931F3" w:rsidP="008931F3">
      <w:pPr>
        <w:ind w:left="2880"/>
        <w:jc w:val="both"/>
        <w:rPr>
          <w:rFonts w:eastAsia="Calibri" w:cs="Times New Roman"/>
          <w:szCs w:val="24"/>
        </w:rPr>
      </w:pPr>
      <w:r w:rsidRPr="00A47989">
        <w:rPr>
          <w:rFonts w:eastAsia="Calibri" w:cs="Times New Roman"/>
          <w:szCs w:val="24"/>
        </w:rPr>
        <w:lastRenderedPageBreak/>
        <w:t xml:space="preserve">Right: </w:t>
      </w:r>
      <w:r w:rsidRPr="00A47989">
        <w:rPr>
          <w:rFonts w:eastAsia="Calibri" w:cs="Times New Roman"/>
          <w:i/>
          <w:szCs w:val="24"/>
        </w:rPr>
        <w:t>The senator said he would go home to Michigan if he lost the election</w:t>
      </w:r>
      <w:r>
        <w:rPr>
          <w:rFonts w:eastAsia="Calibri" w:cs="Times New Roman"/>
          <w:i/>
          <w:szCs w:val="24"/>
        </w:rPr>
        <w:t>.</w:t>
      </w:r>
    </w:p>
    <w:p w14:paraId="6CEDAA84" w14:textId="77777777" w:rsidR="00AD5615" w:rsidRDefault="00AD5615" w:rsidP="008931F3">
      <w:pPr>
        <w:ind w:left="2160"/>
        <w:jc w:val="both"/>
        <w:rPr>
          <w:rFonts w:eastAsia="Calibri" w:cs="Times New Roman"/>
          <w:szCs w:val="24"/>
        </w:rPr>
      </w:pPr>
      <w:r w:rsidRPr="00AD5615">
        <w:rPr>
          <w:rFonts w:eastAsia="Calibri" w:cs="Times New Roman"/>
          <w:szCs w:val="24"/>
        </w:rPr>
        <w:t>PARTIAL QUOTES</w:t>
      </w:r>
      <w:r w:rsidR="008931F3">
        <w:rPr>
          <w:rFonts w:eastAsia="Calibri" w:cs="Times New Roman"/>
          <w:szCs w:val="24"/>
        </w:rPr>
        <w:t xml:space="preserve">: </w:t>
      </w:r>
      <w:r w:rsidR="008931F3" w:rsidRPr="00A47989">
        <w:rPr>
          <w:rFonts w:eastAsia="Calibri" w:cs="Times New Roman"/>
          <w:szCs w:val="24"/>
        </w:rPr>
        <w:t>When a partial quote is used, do not put quotation marks around words that the speaker could not have used.</w:t>
      </w:r>
    </w:p>
    <w:p w14:paraId="74B37998" w14:textId="77777777" w:rsidR="008931F3" w:rsidRDefault="008931F3" w:rsidP="008931F3">
      <w:pPr>
        <w:ind w:left="2880"/>
        <w:jc w:val="both"/>
        <w:rPr>
          <w:rFonts w:eastAsia="Calibri" w:cs="Times New Roman"/>
          <w:i/>
          <w:szCs w:val="24"/>
        </w:rPr>
      </w:pPr>
      <w:r w:rsidRPr="00A47989">
        <w:rPr>
          <w:rFonts w:eastAsia="Calibri" w:cs="Times New Roman"/>
          <w:szCs w:val="24"/>
        </w:rPr>
        <w:t xml:space="preserve">Suppose the individual said, </w:t>
      </w:r>
      <w:r w:rsidRPr="00A47989">
        <w:rPr>
          <w:rFonts w:eastAsia="Calibri" w:cs="Times New Roman"/>
          <w:i/>
          <w:szCs w:val="24"/>
        </w:rPr>
        <w:t>“I am horrified at your slovenly manners.”</w:t>
      </w:r>
    </w:p>
    <w:p w14:paraId="244CAEF0" w14:textId="77777777" w:rsidR="008931F3" w:rsidRDefault="008931F3" w:rsidP="008931F3">
      <w:pPr>
        <w:ind w:left="2880"/>
        <w:jc w:val="both"/>
        <w:rPr>
          <w:rFonts w:eastAsia="Calibri" w:cs="Times New Roman"/>
          <w:i/>
          <w:szCs w:val="24"/>
        </w:rPr>
      </w:pPr>
      <w:r w:rsidRPr="00A47989">
        <w:rPr>
          <w:rFonts w:eastAsia="Calibri" w:cs="Times New Roman"/>
          <w:szCs w:val="24"/>
        </w:rPr>
        <w:t xml:space="preserve">Wrong: </w:t>
      </w:r>
      <w:r w:rsidRPr="00A47989">
        <w:rPr>
          <w:rFonts w:eastAsia="Calibri" w:cs="Times New Roman"/>
          <w:i/>
          <w:szCs w:val="24"/>
        </w:rPr>
        <w:t>She said she “was horrified at their slovenly manners.”</w:t>
      </w:r>
    </w:p>
    <w:p w14:paraId="2CDFE443" w14:textId="77777777" w:rsidR="008931F3" w:rsidRPr="008931F3" w:rsidRDefault="008931F3" w:rsidP="008931F3">
      <w:pPr>
        <w:ind w:left="2880"/>
        <w:jc w:val="both"/>
        <w:rPr>
          <w:rFonts w:eastAsia="Calibri" w:cs="Times New Roman"/>
          <w:i/>
          <w:szCs w:val="24"/>
        </w:rPr>
      </w:pPr>
      <w:r w:rsidRPr="00A47989">
        <w:rPr>
          <w:rFonts w:eastAsia="Calibri" w:cs="Times New Roman"/>
          <w:szCs w:val="24"/>
        </w:rPr>
        <w:t xml:space="preserve">Right: </w:t>
      </w:r>
      <w:r w:rsidRPr="00A47989">
        <w:rPr>
          <w:rFonts w:eastAsia="Calibri" w:cs="Times New Roman"/>
          <w:i/>
          <w:szCs w:val="24"/>
        </w:rPr>
        <w:t>She said she was horrified at their “slovenly manners.”</w:t>
      </w:r>
    </w:p>
    <w:p w14:paraId="2444A539" w14:textId="77777777" w:rsidR="008931F3" w:rsidRDefault="008931F3" w:rsidP="008931F3">
      <w:pPr>
        <w:spacing w:before="240" w:after="200" w:line="276" w:lineRule="auto"/>
        <w:ind w:left="2160" w:firstLine="720"/>
        <w:contextualSpacing/>
        <w:rPr>
          <w:rFonts w:eastAsia="Calibri" w:cs="Times New Roman"/>
          <w:szCs w:val="24"/>
        </w:rPr>
      </w:pPr>
      <w:r w:rsidRPr="00A47989">
        <w:rPr>
          <w:rFonts w:eastAsia="Calibri" w:cs="Times New Roman"/>
          <w:szCs w:val="24"/>
        </w:rPr>
        <w:t>Better when practical: Use the full quote</w:t>
      </w:r>
    </w:p>
    <w:p w14:paraId="78834F19" w14:textId="77777777" w:rsidR="008931F3" w:rsidRPr="00AD5615" w:rsidRDefault="008931F3" w:rsidP="008931F3">
      <w:pPr>
        <w:spacing w:before="240" w:after="200" w:line="276" w:lineRule="auto"/>
        <w:ind w:left="2160" w:firstLine="720"/>
        <w:contextualSpacing/>
        <w:rPr>
          <w:rFonts w:eastAsia="Calibri" w:cs="Times New Roman"/>
          <w:szCs w:val="24"/>
        </w:rPr>
      </w:pPr>
    </w:p>
    <w:p w14:paraId="607E78A7" w14:textId="77777777" w:rsidR="00AD5615" w:rsidRDefault="00AD5615" w:rsidP="008931F3">
      <w:pPr>
        <w:ind w:left="2160"/>
        <w:jc w:val="both"/>
        <w:rPr>
          <w:rFonts w:eastAsia="Calibri" w:cs="Times New Roman"/>
          <w:szCs w:val="24"/>
        </w:rPr>
      </w:pPr>
      <w:r w:rsidRPr="00AD5615">
        <w:rPr>
          <w:rFonts w:eastAsia="Calibri" w:cs="Times New Roman"/>
          <w:szCs w:val="24"/>
        </w:rPr>
        <w:t>QUOTES WITHIN QUOTES</w:t>
      </w:r>
      <w:r w:rsidR="008931F3">
        <w:rPr>
          <w:rFonts w:eastAsia="Calibri" w:cs="Times New Roman"/>
          <w:szCs w:val="24"/>
        </w:rPr>
        <w:t xml:space="preserve">: </w:t>
      </w:r>
      <w:r w:rsidR="008931F3" w:rsidRPr="00A47989">
        <w:rPr>
          <w:rFonts w:eastAsia="Calibri" w:cs="Times New Roman"/>
          <w:szCs w:val="24"/>
        </w:rPr>
        <w:t>Alternate between double quotation marks (“or”) and single marks (‘or’):</w:t>
      </w:r>
    </w:p>
    <w:p w14:paraId="6EE78132" w14:textId="77777777" w:rsidR="008931F3" w:rsidRDefault="008931F3" w:rsidP="008931F3">
      <w:pPr>
        <w:ind w:left="2880"/>
        <w:jc w:val="both"/>
        <w:rPr>
          <w:rFonts w:eastAsia="Calibri" w:cs="Times New Roman"/>
          <w:i/>
          <w:szCs w:val="24"/>
        </w:rPr>
      </w:pPr>
      <w:r w:rsidRPr="00A47989">
        <w:rPr>
          <w:rFonts w:eastAsia="Calibri" w:cs="Times New Roman"/>
          <w:i/>
          <w:szCs w:val="24"/>
        </w:rPr>
        <w:t>She said, “I quote from his letter, ‘I agree with Kipling that “the female of the species is more deadly than the male,” but the phenomenon is not an unchangeable law of nature,’ a remark he did not explain.”</w:t>
      </w:r>
    </w:p>
    <w:p w14:paraId="425455E6" w14:textId="77777777" w:rsidR="008931F3" w:rsidRPr="00A47989" w:rsidRDefault="008931F3" w:rsidP="008931F3">
      <w:pPr>
        <w:spacing w:before="240" w:after="200" w:line="276" w:lineRule="auto"/>
        <w:ind w:left="2880"/>
        <w:contextualSpacing/>
        <w:rPr>
          <w:rFonts w:eastAsia="Calibri" w:cs="Times New Roman"/>
          <w:szCs w:val="24"/>
        </w:rPr>
      </w:pPr>
      <w:r w:rsidRPr="00A47989">
        <w:rPr>
          <w:rFonts w:eastAsia="Calibri" w:cs="Times New Roman"/>
          <w:szCs w:val="24"/>
        </w:rPr>
        <w:t xml:space="preserve">Use three marks together if two quoted elements end at the same time: </w:t>
      </w:r>
      <w:r w:rsidRPr="00A47989">
        <w:rPr>
          <w:rFonts w:eastAsia="Calibri" w:cs="Times New Roman"/>
          <w:i/>
          <w:szCs w:val="24"/>
        </w:rPr>
        <w:t>She said, “He told me, “I love you.’”</w:t>
      </w:r>
    </w:p>
    <w:p w14:paraId="38702069" w14:textId="77777777" w:rsidR="008931F3" w:rsidRPr="00AD5615" w:rsidRDefault="008931F3" w:rsidP="008931F3">
      <w:pPr>
        <w:ind w:left="2880"/>
        <w:jc w:val="both"/>
        <w:rPr>
          <w:rFonts w:eastAsia="Calibri" w:cs="Times New Roman"/>
          <w:szCs w:val="24"/>
        </w:rPr>
      </w:pPr>
    </w:p>
    <w:p w14:paraId="40983D67" w14:textId="77777777" w:rsidR="00AD5615" w:rsidRDefault="00AD5615" w:rsidP="008931F3">
      <w:pPr>
        <w:ind w:left="2160"/>
        <w:jc w:val="both"/>
        <w:rPr>
          <w:rFonts w:eastAsia="Calibri" w:cs="Times New Roman"/>
          <w:szCs w:val="24"/>
        </w:rPr>
      </w:pPr>
      <w:r w:rsidRPr="00AD5615">
        <w:rPr>
          <w:rFonts w:eastAsia="Calibri" w:cs="Times New Roman"/>
          <w:szCs w:val="24"/>
        </w:rPr>
        <w:t>PLACEMENT WITH OTHER PUNCTUATION</w:t>
      </w:r>
      <w:r w:rsidR="008931F3">
        <w:rPr>
          <w:rFonts w:eastAsia="Calibri" w:cs="Times New Roman"/>
          <w:szCs w:val="24"/>
        </w:rPr>
        <w:t xml:space="preserve">: </w:t>
      </w:r>
      <w:r w:rsidR="008931F3" w:rsidRPr="00A47989">
        <w:rPr>
          <w:rFonts w:eastAsia="Calibri" w:cs="Times New Roman"/>
          <w:szCs w:val="24"/>
        </w:rPr>
        <w:t>Follow these long-established printers’ rules</w:t>
      </w:r>
      <w:r w:rsidR="008931F3">
        <w:rPr>
          <w:rFonts w:eastAsia="Calibri" w:cs="Times New Roman"/>
          <w:szCs w:val="24"/>
        </w:rPr>
        <w:t>:</w:t>
      </w:r>
    </w:p>
    <w:p w14:paraId="2B78696B" w14:textId="77777777" w:rsidR="008931F3" w:rsidRDefault="008931F3" w:rsidP="00AD5615">
      <w:pPr>
        <w:ind w:left="1440" w:firstLine="720"/>
        <w:jc w:val="both"/>
        <w:rPr>
          <w:rFonts w:eastAsia="Calibri" w:cs="Times New Roman"/>
          <w:szCs w:val="24"/>
        </w:rPr>
      </w:pPr>
      <w:r>
        <w:rPr>
          <w:rFonts w:eastAsia="Calibri" w:cs="Times New Roman"/>
          <w:szCs w:val="24"/>
        </w:rPr>
        <w:tab/>
        <w:t>The period and the comma always go within quotation marks.</w:t>
      </w:r>
    </w:p>
    <w:p w14:paraId="4570EEE9" w14:textId="77777777" w:rsidR="008931F3" w:rsidRPr="00AD5615" w:rsidRDefault="008931F3" w:rsidP="008931F3">
      <w:pPr>
        <w:ind w:left="2880"/>
        <w:jc w:val="both"/>
        <w:rPr>
          <w:rFonts w:eastAsia="Calibri" w:cs="Times New Roman"/>
          <w:szCs w:val="24"/>
        </w:rPr>
      </w:pPr>
      <w:r>
        <w:rPr>
          <w:rFonts w:eastAsia="Calibri" w:cs="Times New Roman"/>
          <w:szCs w:val="24"/>
        </w:rPr>
        <w:t xml:space="preserve">The dash, the semi colon, the question mark and the exclamation point go within the quotation marks when they apply to the quoted matter only. They go outside when they apply to the whole sentence. </w:t>
      </w:r>
    </w:p>
    <w:p w14:paraId="188A2D99" w14:textId="77777777" w:rsidR="00FD0178" w:rsidRDefault="00FD0178" w:rsidP="00FA39C4">
      <w:pPr>
        <w:ind w:firstLine="720"/>
        <w:jc w:val="both"/>
      </w:pPr>
      <w:r w:rsidRPr="00FD0178">
        <w:t>SEMICOLON (;)</w:t>
      </w:r>
    </w:p>
    <w:p w14:paraId="08040EF7" w14:textId="77777777" w:rsidR="008931F3" w:rsidRDefault="008931F3" w:rsidP="008931F3">
      <w:pPr>
        <w:ind w:left="1440"/>
        <w:jc w:val="both"/>
        <w:rPr>
          <w:rFonts w:eastAsia="Calibri" w:cs="Times New Roman"/>
          <w:szCs w:val="24"/>
        </w:rPr>
      </w:pPr>
      <w:r w:rsidRPr="00A47989">
        <w:rPr>
          <w:rFonts w:eastAsia="Calibri" w:cs="Times New Roman"/>
          <w:szCs w:val="24"/>
        </w:rPr>
        <w:t>In general, use the semicolon to indicate a greater separation of thought and information than a comma can convey but less than the separation that a period implies.</w:t>
      </w:r>
    </w:p>
    <w:p w14:paraId="1EBEDF0B" w14:textId="77777777" w:rsidR="008931F3" w:rsidRDefault="008931F3" w:rsidP="008931F3">
      <w:pPr>
        <w:ind w:left="2160"/>
        <w:jc w:val="both"/>
        <w:rPr>
          <w:rFonts w:eastAsia="Calibri" w:cs="Times New Roman"/>
          <w:szCs w:val="24"/>
        </w:rPr>
      </w:pPr>
      <w:r>
        <w:rPr>
          <w:rFonts w:eastAsia="Calibri" w:cs="Times New Roman"/>
          <w:szCs w:val="24"/>
        </w:rPr>
        <w:t xml:space="preserve">TO CLARIFY A SERIES: Use </w:t>
      </w:r>
      <w:r w:rsidRPr="00A47989">
        <w:rPr>
          <w:rFonts w:eastAsia="Calibri" w:cs="Times New Roman"/>
          <w:szCs w:val="24"/>
        </w:rPr>
        <w:t>semicolons to separate elements of a series when the items in the series are long or when individual segments contain material that also must be set off by commas:</w:t>
      </w:r>
    </w:p>
    <w:p w14:paraId="1B7F5D26" w14:textId="77777777" w:rsidR="008931F3" w:rsidRDefault="008931F3" w:rsidP="008931F3">
      <w:pPr>
        <w:ind w:left="2880"/>
        <w:jc w:val="both"/>
        <w:rPr>
          <w:rFonts w:eastAsia="Calibri" w:cs="Times New Roman"/>
          <w:szCs w:val="24"/>
        </w:rPr>
      </w:pPr>
      <w:r w:rsidRPr="00A47989">
        <w:rPr>
          <w:rFonts w:eastAsia="Calibri" w:cs="Times New Roman"/>
          <w:i/>
          <w:szCs w:val="24"/>
        </w:rPr>
        <w:t xml:space="preserve">He is survived by a son, John Smith, of Chicago; three daughters, Jane Smith, of </w:t>
      </w:r>
      <w:r w:rsidR="00065795" w:rsidRPr="00A47989">
        <w:rPr>
          <w:rFonts w:eastAsia="Calibri" w:cs="Times New Roman"/>
          <w:i/>
          <w:szCs w:val="24"/>
        </w:rPr>
        <w:t>Wichita</w:t>
      </w:r>
      <w:r w:rsidRPr="00A47989">
        <w:rPr>
          <w:rFonts w:eastAsia="Calibri" w:cs="Times New Roman"/>
          <w:i/>
          <w:szCs w:val="24"/>
        </w:rPr>
        <w:t xml:space="preserve">, Kan., Mary Smith, of Denver, and Susan </w:t>
      </w:r>
      <w:r w:rsidRPr="00A47989">
        <w:rPr>
          <w:rFonts w:eastAsia="Calibri" w:cs="Times New Roman"/>
          <w:i/>
          <w:szCs w:val="24"/>
        </w:rPr>
        <w:lastRenderedPageBreak/>
        <w:t xml:space="preserve">Smith, of Boston; and a sister, Martha Smith, of Omaha, Neb. </w:t>
      </w:r>
      <w:r w:rsidRPr="00A47989">
        <w:rPr>
          <w:rFonts w:eastAsia="Calibri" w:cs="Times New Roman"/>
          <w:szCs w:val="24"/>
        </w:rPr>
        <w:t xml:space="preserve">(Note that the semicolon is used before the final </w:t>
      </w:r>
      <w:r w:rsidRPr="00A47989">
        <w:rPr>
          <w:rFonts w:eastAsia="Calibri" w:cs="Times New Roman"/>
          <w:i/>
          <w:szCs w:val="24"/>
        </w:rPr>
        <w:t>and</w:t>
      </w:r>
      <w:r w:rsidRPr="00A47989">
        <w:rPr>
          <w:rFonts w:eastAsia="Calibri" w:cs="Times New Roman"/>
          <w:szCs w:val="24"/>
        </w:rPr>
        <w:t xml:space="preserve"> in such a series.)</w:t>
      </w:r>
    </w:p>
    <w:p w14:paraId="00253E78" w14:textId="77777777" w:rsidR="008931F3" w:rsidRDefault="008931F3" w:rsidP="008931F3">
      <w:pPr>
        <w:ind w:left="2160"/>
        <w:jc w:val="both"/>
        <w:rPr>
          <w:rFonts w:eastAsia="Calibri" w:cs="Times New Roman"/>
          <w:i/>
          <w:szCs w:val="24"/>
        </w:rPr>
      </w:pPr>
      <w:r>
        <w:rPr>
          <w:rFonts w:eastAsia="Calibri" w:cs="Times New Roman"/>
          <w:szCs w:val="24"/>
        </w:rPr>
        <w:t xml:space="preserve">TO LINK INDEPENDENT CLAUSES: </w:t>
      </w:r>
      <w:r w:rsidRPr="00A47989">
        <w:rPr>
          <w:rFonts w:eastAsia="Calibri" w:cs="Times New Roman"/>
          <w:szCs w:val="24"/>
        </w:rPr>
        <w:t xml:space="preserve">Use semicolon when a coordinating conjunction such as </w:t>
      </w:r>
      <w:r w:rsidRPr="00A47989">
        <w:rPr>
          <w:rFonts w:eastAsia="Calibri" w:cs="Times New Roman"/>
          <w:i/>
          <w:szCs w:val="24"/>
        </w:rPr>
        <w:t xml:space="preserve">and, but </w:t>
      </w:r>
      <w:r w:rsidRPr="00A47989">
        <w:rPr>
          <w:rFonts w:eastAsia="Calibri" w:cs="Times New Roman"/>
          <w:szCs w:val="24"/>
        </w:rPr>
        <w:t xml:space="preserve">or </w:t>
      </w:r>
      <w:r w:rsidRPr="00A47989">
        <w:rPr>
          <w:rFonts w:eastAsia="Calibri" w:cs="Times New Roman"/>
          <w:i/>
          <w:szCs w:val="24"/>
        </w:rPr>
        <w:t xml:space="preserve">for </w:t>
      </w:r>
      <w:r w:rsidRPr="00A47989">
        <w:rPr>
          <w:rFonts w:eastAsia="Calibri" w:cs="Times New Roman"/>
          <w:szCs w:val="24"/>
        </w:rPr>
        <w:t xml:space="preserve">is not present: </w:t>
      </w:r>
      <w:r w:rsidRPr="00A47989">
        <w:rPr>
          <w:rFonts w:eastAsia="Calibri" w:cs="Times New Roman"/>
          <w:i/>
          <w:szCs w:val="24"/>
        </w:rPr>
        <w:t>The package was due last week; it arrived today.</w:t>
      </w:r>
    </w:p>
    <w:p w14:paraId="2FDA35E5" w14:textId="77777777" w:rsidR="008931F3" w:rsidRDefault="008931F3" w:rsidP="008931F3">
      <w:pPr>
        <w:ind w:left="2880"/>
        <w:jc w:val="both"/>
        <w:rPr>
          <w:rFonts w:eastAsia="Calibri" w:cs="Times New Roman"/>
          <w:i/>
          <w:szCs w:val="24"/>
        </w:rPr>
      </w:pPr>
      <w:r w:rsidRPr="00A47989">
        <w:rPr>
          <w:rFonts w:eastAsia="Calibri" w:cs="Times New Roman"/>
          <w:szCs w:val="24"/>
        </w:rPr>
        <w:t xml:space="preserve">If a coordinating conjunction is present, use a semicolon before it only if extensive punctuation also is required in one or more of the individual clauses: </w:t>
      </w:r>
      <w:r w:rsidRPr="00A47989">
        <w:rPr>
          <w:rFonts w:eastAsia="Calibri" w:cs="Times New Roman"/>
          <w:i/>
          <w:szCs w:val="24"/>
        </w:rPr>
        <w:t>They pulled their boats from the water, sandbagged the retaining walls, and boarded up the windows; but even with these precautions, the island was hard-hit by the hurricane</w:t>
      </w:r>
      <w:r>
        <w:rPr>
          <w:rFonts w:eastAsia="Calibri" w:cs="Times New Roman"/>
          <w:i/>
          <w:szCs w:val="24"/>
        </w:rPr>
        <w:t>.</w:t>
      </w:r>
    </w:p>
    <w:p w14:paraId="615263CA" w14:textId="77777777" w:rsidR="008931F3" w:rsidRDefault="008931F3" w:rsidP="008931F3">
      <w:pPr>
        <w:ind w:left="2880"/>
        <w:jc w:val="both"/>
        <w:rPr>
          <w:rFonts w:eastAsia="Calibri" w:cs="Times New Roman"/>
          <w:szCs w:val="24"/>
        </w:rPr>
      </w:pPr>
      <w:r w:rsidRPr="00A47989">
        <w:rPr>
          <w:rFonts w:eastAsia="Calibri" w:cs="Times New Roman"/>
          <w:szCs w:val="24"/>
        </w:rPr>
        <w:t>Unless a particular literary effect is desired, however, the better approach in these circumstances is to break the independent clauses into separate sentences.</w:t>
      </w:r>
    </w:p>
    <w:p w14:paraId="30CB1D31" w14:textId="77777777" w:rsidR="00E24C29" w:rsidRPr="008931F3" w:rsidRDefault="008931F3" w:rsidP="008931F3">
      <w:pPr>
        <w:ind w:left="2160"/>
        <w:jc w:val="both"/>
      </w:pPr>
      <w:r>
        <w:rPr>
          <w:rFonts w:eastAsia="Calibri" w:cs="Times New Roman"/>
          <w:szCs w:val="24"/>
        </w:rPr>
        <w:t>PLACEMENT WITH QUOTES: Place semicolons outside quotation marks.</w:t>
      </w:r>
    </w:p>
    <w:p w14:paraId="7B2BAE59" w14:textId="77777777" w:rsidR="006B290D" w:rsidRPr="00A35AF7" w:rsidRDefault="006B290D" w:rsidP="00A35AF7">
      <w:pPr>
        <w:pStyle w:val="Heading1"/>
        <w:rPr>
          <w:rFonts w:ascii="Times New Roman" w:hAnsi="Times New Roman" w:cs="Times New Roman"/>
          <w:b/>
          <w:color w:val="auto"/>
          <w:sz w:val="24"/>
          <w:szCs w:val="24"/>
        </w:rPr>
      </w:pPr>
      <w:bookmarkStart w:id="23" w:name="_Toc470703953"/>
      <w:r w:rsidRPr="00A35AF7">
        <w:rPr>
          <w:rFonts w:ascii="Times New Roman" w:hAnsi="Times New Roman" w:cs="Times New Roman"/>
          <w:b/>
          <w:color w:val="auto"/>
          <w:sz w:val="24"/>
          <w:szCs w:val="24"/>
        </w:rPr>
        <w:t>Quotes</w:t>
      </w:r>
      <w:bookmarkEnd w:id="23"/>
      <w:r w:rsidRPr="00A35AF7">
        <w:rPr>
          <w:rFonts w:ascii="Times New Roman" w:hAnsi="Times New Roman" w:cs="Times New Roman"/>
          <w:b/>
          <w:color w:val="auto"/>
          <w:sz w:val="24"/>
          <w:szCs w:val="24"/>
        </w:rPr>
        <w:t xml:space="preserve"> </w:t>
      </w:r>
    </w:p>
    <w:p w14:paraId="55CC8C75" w14:textId="77777777" w:rsidR="00D147BB" w:rsidRPr="00A35AF7" w:rsidRDefault="00D147BB" w:rsidP="00D147BB">
      <w:pPr>
        <w:ind w:left="720"/>
        <w:jc w:val="both"/>
        <w:rPr>
          <w:rFonts w:cs="Times New Roman"/>
          <w:szCs w:val="24"/>
        </w:rPr>
      </w:pPr>
      <w:r w:rsidRPr="00A35AF7">
        <w:rPr>
          <w:rFonts w:cs="Times New Roman"/>
          <w:szCs w:val="24"/>
        </w:rPr>
        <w:t xml:space="preserve">Quotes should be placed in a paragraph by themselves so they do not get buried. See entry in punctuation section. </w:t>
      </w:r>
    </w:p>
    <w:p w14:paraId="233555B9" w14:textId="77777777" w:rsidR="006B290D" w:rsidRPr="00A35AF7" w:rsidRDefault="006B290D" w:rsidP="00A35AF7">
      <w:pPr>
        <w:pStyle w:val="Heading1"/>
        <w:rPr>
          <w:rFonts w:ascii="Times New Roman" w:hAnsi="Times New Roman" w:cs="Times New Roman"/>
          <w:b/>
          <w:color w:val="auto"/>
          <w:sz w:val="24"/>
          <w:szCs w:val="24"/>
        </w:rPr>
      </w:pPr>
      <w:bookmarkStart w:id="24" w:name="_Toc470703954"/>
      <w:r w:rsidRPr="00A35AF7">
        <w:rPr>
          <w:rFonts w:ascii="Times New Roman" w:hAnsi="Times New Roman" w:cs="Times New Roman"/>
          <w:b/>
          <w:color w:val="auto"/>
          <w:sz w:val="24"/>
          <w:szCs w:val="24"/>
        </w:rPr>
        <w:t>Smokejumper</w:t>
      </w:r>
      <w:bookmarkEnd w:id="24"/>
    </w:p>
    <w:p w14:paraId="50265F4A" w14:textId="77777777" w:rsidR="008931F3" w:rsidRPr="00A35AF7" w:rsidRDefault="008931F3" w:rsidP="006B290D">
      <w:pPr>
        <w:jc w:val="both"/>
        <w:rPr>
          <w:rFonts w:cs="Times New Roman"/>
          <w:szCs w:val="24"/>
        </w:rPr>
      </w:pPr>
      <w:r w:rsidRPr="00A35AF7">
        <w:rPr>
          <w:rFonts w:cs="Times New Roman"/>
          <w:b/>
          <w:szCs w:val="24"/>
        </w:rPr>
        <w:tab/>
      </w:r>
      <w:r w:rsidRPr="00A35AF7">
        <w:rPr>
          <w:rFonts w:cs="Times New Roman"/>
          <w:szCs w:val="24"/>
        </w:rPr>
        <w:t>One word, lowercase.</w:t>
      </w:r>
    </w:p>
    <w:p w14:paraId="6B2285DA" w14:textId="77777777" w:rsidR="006B290D" w:rsidRPr="00A35AF7" w:rsidRDefault="006B290D" w:rsidP="00A35AF7">
      <w:pPr>
        <w:pStyle w:val="Heading1"/>
        <w:rPr>
          <w:rFonts w:ascii="Times New Roman" w:hAnsi="Times New Roman" w:cs="Times New Roman"/>
          <w:b/>
          <w:color w:val="auto"/>
          <w:sz w:val="24"/>
          <w:szCs w:val="24"/>
        </w:rPr>
      </w:pPr>
      <w:bookmarkStart w:id="25" w:name="_Toc470703955"/>
      <w:r w:rsidRPr="00A35AF7">
        <w:rPr>
          <w:rFonts w:ascii="Times New Roman" w:hAnsi="Times New Roman" w:cs="Times New Roman"/>
          <w:b/>
          <w:color w:val="auto"/>
          <w:sz w:val="24"/>
          <w:szCs w:val="24"/>
        </w:rPr>
        <w:t>Smokey Bear</w:t>
      </w:r>
      <w:bookmarkEnd w:id="25"/>
    </w:p>
    <w:p w14:paraId="2675F295" w14:textId="77777777" w:rsidR="008931F3" w:rsidRPr="00A35AF7" w:rsidRDefault="008931F3" w:rsidP="006B290D">
      <w:pPr>
        <w:jc w:val="both"/>
        <w:rPr>
          <w:rFonts w:cs="Times New Roman"/>
          <w:szCs w:val="24"/>
        </w:rPr>
      </w:pPr>
      <w:r w:rsidRPr="00A35AF7">
        <w:rPr>
          <w:rFonts w:cs="Times New Roman"/>
          <w:b/>
          <w:szCs w:val="24"/>
        </w:rPr>
        <w:tab/>
      </w:r>
      <w:r w:rsidRPr="00A35AF7">
        <w:rPr>
          <w:rFonts w:cs="Times New Roman"/>
          <w:szCs w:val="24"/>
        </w:rPr>
        <w:t>Do not use Smokey the Bear.</w:t>
      </w:r>
    </w:p>
    <w:p w14:paraId="15E817AC" w14:textId="77777777" w:rsidR="006B290D" w:rsidRPr="00A35AF7" w:rsidRDefault="006B290D" w:rsidP="00A35AF7">
      <w:pPr>
        <w:pStyle w:val="Heading1"/>
        <w:rPr>
          <w:rFonts w:ascii="Times New Roman" w:hAnsi="Times New Roman" w:cs="Times New Roman"/>
          <w:b/>
          <w:color w:val="auto"/>
          <w:sz w:val="24"/>
          <w:szCs w:val="24"/>
        </w:rPr>
      </w:pPr>
      <w:bookmarkStart w:id="26" w:name="_Toc470703956"/>
      <w:r w:rsidRPr="00A35AF7">
        <w:rPr>
          <w:rFonts w:ascii="Times New Roman" w:hAnsi="Times New Roman" w:cs="Times New Roman"/>
          <w:b/>
          <w:color w:val="auto"/>
          <w:sz w:val="24"/>
          <w:szCs w:val="24"/>
        </w:rPr>
        <w:t>States</w:t>
      </w:r>
      <w:bookmarkEnd w:id="26"/>
    </w:p>
    <w:p w14:paraId="03E0D749" w14:textId="77777777" w:rsidR="008931F3" w:rsidRPr="008931F3" w:rsidRDefault="008931F3" w:rsidP="006B290D">
      <w:pPr>
        <w:jc w:val="both"/>
      </w:pPr>
      <w:r>
        <w:rPr>
          <w:b/>
        </w:rPr>
        <w:tab/>
      </w:r>
      <w:r w:rsidRPr="008931F3">
        <w:t>Never abbreviated</w:t>
      </w:r>
      <w:r>
        <w:tab/>
      </w:r>
      <w:r>
        <w:tab/>
      </w:r>
    </w:p>
    <w:tbl>
      <w:tblPr>
        <w:tblStyle w:val="TableGrid2"/>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
        <w:gridCol w:w="7010"/>
      </w:tblGrid>
      <w:tr w:rsidR="008931F3" w:rsidRPr="001E63B7" w14:paraId="04F14AB2" w14:textId="77777777" w:rsidTr="0018541A">
        <w:trPr>
          <w:trHeight w:val="297"/>
        </w:trPr>
        <w:tc>
          <w:tcPr>
            <w:tcW w:w="460" w:type="dxa"/>
          </w:tcPr>
          <w:p w14:paraId="63AFCF07" w14:textId="77777777" w:rsidR="008931F3" w:rsidRPr="001E63B7" w:rsidRDefault="008931F3" w:rsidP="0018541A">
            <w:pPr>
              <w:rPr>
                <w:rFonts w:ascii="Times New Roman" w:hAnsi="Times New Roman"/>
                <w:sz w:val="24"/>
                <w:szCs w:val="24"/>
              </w:rPr>
            </w:pPr>
            <w:r w:rsidRPr="001E63B7">
              <w:rPr>
                <w:rFonts w:ascii="Times New Roman" w:hAnsi="Times New Roman"/>
                <w:sz w:val="24"/>
                <w:szCs w:val="24"/>
              </w:rPr>
              <w:t>Alaska</w:t>
            </w:r>
          </w:p>
        </w:tc>
        <w:tc>
          <w:tcPr>
            <w:tcW w:w="7460" w:type="dxa"/>
          </w:tcPr>
          <w:p w14:paraId="6AA632A1" w14:textId="77777777" w:rsidR="008931F3" w:rsidRPr="001E63B7" w:rsidRDefault="008931F3" w:rsidP="0018541A">
            <w:pPr>
              <w:rPr>
                <w:rFonts w:ascii="Times New Roman" w:hAnsi="Times New Roman"/>
                <w:sz w:val="24"/>
                <w:szCs w:val="24"/>
              </w:rPr>
            </w:pPr>
            <w:r w:rsidRPr="001E63B7">
              <w:rPr>
                <w:rFonts w:ascii="Times New Roman" w:hAnsi="Times New Roman"/>
                <w:sz w:val="24"/>
                <w:szCs w:val="24"/>
              </w:rPr>
              <w:t>Maine</w:t>
            </w:r>
          </w:p>
        </w:tc>
      </w:tr>
      <w:tr w:rsidR="008931F3" w:rsidRPr="001E63B7" w14:paraId="4D20F90F" w14:textId="77777777" w:rsidTr="0018541A">
        <w:tc>
          <w:tcPr>
            <w:tcW w:w="460" w:type="dxa"/>
          </w:tcPr>
          <w:p w14:paraId="37CB39F9" w14:textId="77777777" w:rsidR="008931F3" w:rsidRPr="001E63B7" w:rsidRDefault="008931F3" w:rsidP="0018541A">
            <w:pPr>
              <w:rPr>
                <w:rFonts w:ascii="Times New Roman" w:hAnsi="Times New Roman"/>
                <w:sz w:val="24"/>
                <w:szCs w:val="24"/>
              </w:rPr>
            </w:pPr>
            <w:r w:rsidRPr="001E63B7">
              <w:rPr>
                <w:rFonts w:ascii="Times New Roman" w:hAnsi="Times New Roman"/>
                <w:sz w:val="24"/>
                <w:szCs w:val="24"/>
              </w:rPr>
              <w:t>Hawaii</w:t>
            </w:r>
          </w:p>
        </w:tc>
        <w:tc>
          <w:tcPr>
            <w:tcW w:w="7460" w:type="dxa"/>
          </w:tcPr>
          <w:p w14:paraId="0A7BDEDA" w14:textId="77777777" w:rsidR="008931F3" w:rsidRPr="001E63B7" w:rsidRDefault="008931F3" w:rsidP="0018541A">
            <w:pPr>
              <w:rPr>
                <w:rFonts w:ascii="Times New Roman" w:hAnsi="Times New Roman"/>
                <w:sz w:val="24"/>
                <w:szCs w:val="24"/>
              </w:rPr>
            </w:pPr>
            <w:r w:rsidRPr="001E63B7">
              <w:rPr>
                <w:rFonts w:ascii="Times New Roman" w:hAnsi="Times New Roman"/>
                <w:sz w:val="24"/>
                <w:szCs w:val="24"/>
              </w:rPr>
              <w:t>Ohio</w:t>
            </w:r>
          </w:p>
        </w:tc>
      </w:tr>
      <w:tr w:rsidR="008931F3" w:rsidRPr="001E63B7" w14:paraId="0E082389" w14:textId="77777777" w:rsidTr="0018541A">
        <w:tc>
          <w:tcPr>
            <w:tcW w:w="460" w:type="dxa"/>
          </w:tcPr>
          <w:p w14:paraId="04FF8035" w14:textId="77777777" w:rsidR="008931F3" w:rsidRPr="001E63B7" w:rsidRDefault="008931F3" w:rsidP="0018541A">
            <w:pPr>
              <w:rPr>
                <w:rFonts w:ascii="Times New Roman" w:hAnsi="Times New Roman"/>
                <w:sz w:val="24"/>
                <w:szCs w:val="24"/>
              </w:rPr>
            </w:pPr>
            <w:r w:rsidRPr="001E63B7">
              <w:rPr>
                <w:rFonts w:ascii="Times New Roman" w:hAnsi="Times New Roman"/>
                <w:sz w:val="24"/>
                <w:szCs w:val="24"/>
              </w:rPr>
              <w:t>Idaho</w:t>
            </w:r>
          </w:p>
        </w:tc>
        <w:tc>
          <w:tcPr>
            <w:tcW w:w="7460" w:type="dxa"/>
          </w:tcPr>
          <w:p w14:paraId="58E616DE" w14:textId="77777777" w:rsidR="008931F3" w:rsidRPr="001E63B7" w:rsidRDefault="008931F3" w:rsidP="0018541A">
            <w:pPr>
              <w:rPr>
                <w:rFonts w:ascii="Times New Roman" w:hAnsi="Times New Roman"/>
                <w:sz w:val="24"/>
                <w:szCs w:val="24"/>
              </w:rPr>
            </w:pPr>
            <w:r w:rsidRPr="001E63B7">
              <w:rPr>
                <w:rFonts w:ascii="Times New Roman" w:hAnsi="Times New Roman"/>
                <w:sz w:val="24"/>
                <w:szCs w:val="24"/>
              </w:rPr>
              <w:t>Texas</w:t>
            </w:r>
          </w:p>
        </w:tc>
      </w:tr>
      <w:tr w:rsidR="008931F3" w:rsidRPr="001E63B7" w14:paraId="7FA3E519" w14:textId="77777777" w:rsidTr="0018541A">
        <w:trPr>
          <w:trHeight w:val="288"/>
        </w:trPr>
        <w:tc>
          <w:tcPr>
            <w:tcW w:w="460" w:type="dxa"/>
          </w:tcPr>
          <w:p w14:paraId="6947ECEC" w14:textId="77777777" w:rsidR="008931F3" w:rsidRPr="001E63B7" w:rsidRDefault="008931F3" w:rsidP="0018541A">
            <w:pPr>
              <w:rPr>
                <w:rFonts w:ascii="Times New Roman" w:hAnsi="Times New Roman"/>
                <w:sz w:val="24"/>
                <w:szCs w:val="24"/>
              </w:rPr>
            </w:pPr>
            <w:r w:rsidRPr="001E63B7">
              <w:rPr>
                <w:rFonts w:ascii="Times New Roman" w:hAnsi="Times New Roman"/>
                <w:sz w:val="24"/>
                <w:szCs w:val="24"/>
              </w:rPr>
              <w:t>Iowa</w:t>
            </w:r>
          </w:p>
        </w:tc>
        <w:tc>
          <w:tcPr>
            <w:tcW w:w="7460" w:type="dxa"/>
          </w:tcPr>
          <w:p w14:paraId="075915BF" w14:textId="77777777" w:rsidR="008931F3" w:rsidRPr="001E63B7" w:rsidRDefault="008931F3" w:rsidP="0018541A">
            <w:pPr>
              <w:rPr>
                <w:rFonts w:ascii="Times New Roman" w:hAnsi="Times New Roman"/>
                <w:sz w:val="24"/>
                <w:szCs w:val="24"/>
              </w:rPr>
            </w:pPr>
            <w:r w:rsidRPr="001E63B7">
              <w:rPr>
                <w:rFonts w:ascii="Times New Roman" w:hAnsi="Times New Roman"/>
                <w:sz w:val="24"/>
                <w:szCs w:val="24"/>
              </w:rPr>
              <w:t>Utah</w:t>
            </w:r>
          </w:p>
        </w:tc>
      </w:tr>
    </w:tbl>
    <w:p w14:paraId="4D98F06F" w14:textId="77777777" w:rsidR="0018541A" w:rsidRDefault="008931F3" w:rsidP="0018541A">
      <w:pPr>
        <w:ind w:firstLine="720"/>
        <w:jc w:val="both"/>
      </w:pPr>
      <w:r w:rsidRPr="008931F3">
        <w:t>Abbreviations for the other 42:</w:t>
      </w:r>
    </w:p>
    <w:p w14:paraId="7F4CB201" w14:textId="77777777" w:rsidR="008931F3" w:rsidRDefault="008931F3" w:rsidP="0018541A">
      <w:pPr>
        <w:ind w:firstLine="720"/>
        <w:jc w:val="both"/>
      </w:pPr>
      <w:r w:rsidRPr="008931F3">
        <w:t>Even in datelines, you use these abbreviations</w:t>
      </w:r>
    </w:p>
    <w:p w14:paraId="3C55CED8" w14:textId="77777777" w:rsidR="0018541A" w:rsidRPr="001E63B7" w:rsidRDefault="0018541A" w:rsidP="0018541A">
      <w:pPr>
        <w:ind w:left="720" w:firstLine="720"/>
        <w:rPr>
          <w:rFonts w:eastAsia="Calibri" w:cs="Times New Roman"/>
          <w:szCs w:val="24"/>
        </w:rPr>
      </w:pPr>
      <w:r w:rsidRPr="001E63B7">
        <w:rPr>
          <w:rFonts w:eastAsia="Calibri" w:cs="Times New Roman"/>
          <w:szCs w:val="24"/>
          <w:lang w:val="es-ES_tradnl"/>
        </w:rPr>
        <w:t>Ala.</w:t>
      </w:r>
      <w:r w:rsidRPr="001E63B7">
        <w:rPr>
          <w:rFonts w:eastAsia="Calibri" w:cs="Times New Roman"/>
          <w:szCs w:val="24"/>
          <w:lang w:val="es-ES_tradnl"/>
        </w:rPr>
        <w:tab/>
      </w:r>
      <w:r w:rsidRPr="001E63B7">
        <w:rPr>
          <w:rFonts w:eastAsia="Calibri" w:cs="Times New Roman"/>
          <w:szCs w:val="24"/>
          <w:lang w:val="es-ES_tradnl"/>
        </w:rPr>
        <w:tab/>
        <w:t xml:space="preserve">Md. </w:t>
      </w:r>
      <w:r w:rsidRPr="001E63B7">
        <w:rPr>
          <w:rFonts w:eastAsia="Calibri" w:cs="Times New Roman"/>
          <w:szCs w:val="24"/>
          <w:lang w:val="es-ES_tradnl"/>
        </w:rPr>
        <w:tab/>
      </w:r>
      <w:r w:rsidRPr="001E63B7">
        <w:rPr>
          <w:rFonts w:eastAsia="Calibri" w:cs="Times New Roman"/>
          <w:szCs w:val="24"/>
          <w:lang w:val="es-ES_tradnl"/>
        </w:rPr>
        <w:tab/>
        <w:t>N.D.</w:t>
      </w:r>
      <w:r w:rsidRPr="001E63B7">
        <w:rPr>
          <w:rFonts w:eastAsia="Calibri" w:cs="Times New Roman"/>
          <w:szCs w:val="24"/>
          <w:lang w:val="es-ES_tradnl"/>
        </w:rPr>
        <w:tab/>
      </w:r>
      <w:r w:rsidRPr="001E63B7">
        <w:rPr>
          <w:rFonts w:eastAsia="Calibri" w:cs="Times New Roman"/>
          <w:szCs w:val="24"/>
          <w:lang w:val="es-ES_tradnl"/>
        </w:rPr>
        <w:tab/>
      </w:r>
      <w:r w:rsidRPr="001E63B7">
        <w:rPr>
          <w:rFonts w:eastAsia="Calibri" w:cs="Times New Roman"/>
          <w:szCs w:val="24"/>
          <w:lang w:val="es-ES_tradnl"/>
        </w:rPr>
        <w:br/>
      </w:r>
      <w:r w:rsidRPr="001E63B7">
        <w:rPr>
          <w:rFonts w:eastAsia="Calibri" w:cs="Times New Roman"/>
          <w:szCs w:val="24"/>
          <w:lang w:val="es-ES_tradnl"/>
        </w:rPr>
        <w:tab/>
      </w:r>
      <w:proofErr w:type="spellStart"/>
      <w:r w:rsidRPr="001E63B7">
        <w:rPr>
          <w:rFonts w:eastAsia="Calibri" w:cs="Times New Roman"/>
          <w:szCs w:val="24"/>
          <w:lang w:val="es-ES_tradnl"/>
        </w:rPr>
        <w:t>Ariz</w:t>
      </w:r>
      <w:proofErr w:type="spellEnd"/>
      <w:r w:rsidRPr="001E63B7">
        <w:rPr>
          <w:rFonts w:eastAsia="Calibri" w:cs="Times New Roman"/>
          <w:szCs w:val="24"/>
          <w:lang w:val="es-ES_tradnl"/>
        </w:rPr>
        <w:t>.</w:t>
      </w:r>
      <w:r w:rsidRPr="001E63B7">
        <w:rPr>
          <w:rFonts w:eastAsia="Calibri" w:cs="Times New Roman"/>
          <w:szCs w:val="24"/>
          <w:lang w:val="es-ES_tradnl"/>
        </w:rPr>
        <w:tab/>
      </w:r>
      <w:r w:rsidRPr="001E63B7">
        <w:rPr>
          <w:rFonts w:eastAsia="Calibri" w:cs="Times New Roman"/>
          <w:szCs w:val="24"/>
          <w:lang w:val="es-ES_tradnl"/>
        </w:rPr>
        <w:tab/>
      </w:r>
      <w:r w:rsidRPr="001E63B7">
        <w:rPr>
          <w:rFonts w:eastAsia="Calibri" w:cs="Times New Roman"/>
          <w:szCs w:val="24"/>
        </w:rPr>
        <w:t>Mass.</w:t>
      </w:r>
      <w:r w:rsidRPr="001E63B7">
        <w:rPr>
          <w:rFonts w:eastAsia="Calibri" w:cs="Times New Roman"/>
          <w:szCs w:val="24"/>
        </w:rPr>
        <w:tab/>
      </w:r>
      <w:r w:rsidRPr="001E63B7">
        <w:rPr>
          <w:rFonts w:eastAsia="Calibri" w:cs="Times New Roman"/>
          <w:szCs w:val="24"/>
        </w:rPr>
        <w:tab/>
        <w:t>Okla.</w:t>
      </w:r>
      <w:r w:rsidRPr="001E63B7">
        <w:rPr>
          <w:rFonts w:eastAsia="Calibri" w:cs="Times New Roman"/>
          <w:szCs w:val="24"/>
        </w:rPr>
        <w:br/>
      </w:r>
      <w:r w:rsidRPr="001E63B7">
        <w:rPr>
          <w:rFonts w:eastAsia="Calibri" w:cs="Times New Roman"/>
          <w:szCs w:val="24"/>
        </w:rPr>
        <w:tab/>
        <w:t>Ark.</w:t>
      </w:r>
      <w:r w:rsidRPr="001E63B7">
        <w:rPr>
          <w:rFonts w:eastAsia="Calibri" w:cs="Times New Roman"/>
          <w:szCs w:val="24"/>
        </w:rPr>
        <w:tab/>
      </w:r>
      <w:r w:rsidRPr="001E63B7">
        <w:rPr>
          <w:rFonts w:eastAsia="Calibri" w:cs="Times New Roman"/>
          <w:szCs w:val="24"/>
        </w:rPr>
        <w:tab/>
        <w:t>Mich.</w:t>
      </w:r>
      <w:r w:rsidRPr="001E63B7">
        <w:rPr>
          <w:rFonts w:eastAsia="Calibri" w:cs="Times New Roman"/>
          <w:szCs w:val="24"/>
        </w:rPr>
        <w:tab/>
      </w:r>
      <w:r w:rsidRPr="001E63B7">
        <w:rPr>
          <w:rFonts w:eastAsia="Calibri" w:cs="Times New Roman"/>
          <w:szCs w:val="24"/>
        </w:rPr>
        <w:tab/>
        <w:t>Ore.</w:t>
      </w:r>
      <w:r w:rsidRPr="001E63B7">
        <w:rPr>
          <w:rFonts w:eastAsia="Calibri" w:cs="Times New Roman"/>
          <w:szCs w:val="24"/>
        </w:rPr>
        <w:br/>
      </w:r>
      <w:r w:rsidRPr="001E63B7">
        <w:rPr>
          <w:rFonts w:eastAsia="Calibri" w:cs="Times New Roman"/>
          <w:szCs w:val="24"/>
        </w:rPr>
        <w:tab/>
        <w:t>Calif.</w:t>
      </w:r>
      <w:r w:rsidRPr="001E63B7">
        <w:rPr>
          <w:rFonts w:eastAsia="Calibri" w:cs="Times New Roman"/>
          <w:szCs w:val="24"/>
        </w:rPr>
        <w:tab/>
      </w:r>
      <w:r w:rsidRPr="001E63B7">
        <w:rPr>
          <w:rFonts w:eastAsia="Calibri" w:cs="Times New Roman"/>
          <w:szCs w:val="24"/>
        </w:rPr>
        <w:tab/>
        <w:t>Minn.</w:t>
      </w:r>
      <w:r w:rsidRPr="001E63B7">
        <w:rPr>
          <w:rFonts w:eastAsia="Calibri" w:cs="Times New Roman"/>
          <w:szCs w:val="24"/>
        </w:rPr>
        <w:tab/>
      </w:r>
      <w:r w:rsidRPr="001E63B7">
        <w:rPr>
          <w:rFonts w:eastAsia="Calibri" w:cs="Times New Roman"/>
          <w:szCs w:val="24"/>
        </w:rPr>
        <w:tab/>
        <w:t>Pa.</w:t>
      </w:r>
      <w:r w:rsidRPr="001E63B7">
        <w:rPr>
          <w:rFonts w:eastAsia="Calibri" w:cs="Times New Roman"/>
          <w:szCs w:val="24"/>
        </w:rPr>
        <w:br/>
        <w:t xml:space="preserve"> </w:t>
      </w:r>
      <w:r w:rsidRPr="001E63B7">
        <w:rPr>
          <w:rFonts w:eastAsia="Calibri" w:cs="Times New Roman"/>
          <w:szCs w:val="24"/>
        </w:rPr>
        <w:tab/>
        <w:t>Colo.</w:t>
      </w:r>
      <w:r w:rsidRPr="001E63B7">
        <w:rPr>
          <w:rFonts w:eastAsia="Calibri" w:cs="Times New Roman"/>
          <w:szCs w:val="24"/>
        </w:rPr>
        <w:tab/>
      </w:r>
      <w:r w:rsidRPr="001E63B7">
        <w:rPr>
          <w:rFonts w:eastAsia="Calibri" w:cs="Times New Roman"/>
          <w:szCs w:val="24"/>
        </w:rPr>
        <w:tab/>
        <w:t>Miss.</w:t>
      </w:r>
      <w:r w:rsidRPr="001E63B7">
        <w:rPr>
          <w:rFonts w:eastAsia="Calibri" w:cs="Times New Roman"/>
          <w:szCs w:val="24"/>
        </w:rPr>
        <w:tab/>
      </w:r>
      <w:r w:rsidRPr="001E63B7">
        <w:rPr>
          <w:rFonts w:eastAsia="Calibri" w:cs="Times New Roman"/>
          <w:szCs w:val="24"/>
        </w:rPr>
        <w:tab/>
        <w:t>R.I.</w:t>
      </w:r>
      <w:r w:rsidRPr="001E63B7">
        <w:rPr>
          <w:rFonts w:eastAsia="Calibri" w:cs="Times New Roman"/>
          <w:szCs w:val="24"/>
        </w:rPr>
        <w:br/>
      </w:r>
      <w:r w:rsidRPr="001E63B7">
        <w:rPr>
          <w:rFonts w:eastAsia="Calibri" w:cs="Times New Roman"/>
          <w:szCs w:val="24"/>
        </w:rPr>
        <w:lastRenderedPageBreak/>
        <w:tab/>
        <w:t>Conn.</w:t>
      </w:r>
      <w:r w:rsidRPr="001E63B7">
        <w:rPr>
          <w:rFonts w:eastAsia="Calibri" w:cs="Times New Roman"/>
          <w:szCs w:val="24"/>
        </w:rPr>
        <w:tab/>
      </w:r>
      <w:r w:rsidRPr="001E63B7">
        <w:rPr>
          <w:rFonts w:eastAsia="Calibri" w:cs="Times New Roman"/>
          <w:szCs w:val="24"/>
        </w:rPr>
        <w:tab/>
        <w:t>Mo.</w:t>
      </w:r>
      <w:r w:rsidRPr="001E63B7">
        <w:rPr>
          <w:rFonts w:eastAsia="Calibri" w:cs="Times New Roman"/>
          <w:szCs w:val="24"/>
        </w:rPr>
        <w:tab/>
      </w:r>
      <w:r w:rsidRPr="001E63B7">
        <w:rPr>
          <w:rFonts w:eastAsia="Calibri" w:cs="Times New Roman"/>
          <w:szCs w:val="24"/>
        </w:rPr>
        <w:tab/>
        <w:t>S.C.</w:t>
      </w:r>
      <w:r w:rsidRPr="001E63B7">
        <w:rPr>
          <w:rFonts w:eastAsia="Calibri" w:cs="Times New Roman"/>
          <w:szCs w:val="24"/>
        </w:rPr>
        <w:br/>
      </w:r>
      <w:r w:rsidRPr="001E63B7">
        <w:rPr>
          <w:rFonts w:eastAsia="Calibri" w:cs="Times New Roman"/>
          <w:szCs w:val="24"/>
        </w:rPr>
        <w:tab/>
        <w:t>Del.</w:t>
      </w:r>
      <w:r w:rsidRPr="001E63B7">
        <w:rPr>
          <w:rFonts w:eastAsia="Calibri" w:cs="Times New Roman"/>
          <w:szCs w:val="24"/>
        </w:rPr>
        <w:tab/>
      </w:r>
      <w:r w:rsidRPr="001E63B7">
        <w:rPr>
          <w:rFonts w:eastAsia="Calibri" w:cs="Times New Roman"/>
          <w:szCs w:val="24"/>
        </w:rPr>
        <w:tab/>
        <w:t>Mont.</w:t>
      </w:r>
      <w:r w:rsidRPr="001E63B7">
        <w:rPr>
          <w:rFonts w:eastAsia="Calibri" w:cs="Times New Roman"/>
          <w:szCs w:val="24"/>
        </w:rPr>
        <w:tab/>
      </w:r>
      <w:r w:rsidRPr="001E63B7">
        <w:rPr>
          <w:rFonts w:eastAsia="Calibri" w:cs="Times New Roman"/>
          <w:szCs w:val="24"/>
        </w:rPr>
        <w:tab/>
        <w:t>S.D.</w:t>
      </w:r>
      <w:r w:rsidRPr="001E63B7">
        <w:rPr>
          <w:rFonts w:eastAsia="Calibri" w:cs="Times New Roman"/>
          <w:szCs w:val="24"/>
        </w:rPr>
        <w:br/>
      </w:r>
      <w:r w:rsidRPr="001E63B7">
        <w:rPr>
          <w:rFonts w:eastAsia="Calibri" w:cs="Times New Roman"/>
          <w:szCs w:val="24"/>
        </w:rPr>
        <w:tab/>
        <w:t>Fla.</w:t>
      </w:r>
      <w:r w:rsidRPr="001E63B7">
        <w:rPr>
          <w:rFonts w:eastAsia="Calibri" w:cs="Times New Roman"/>
          <w:szCs w:val="24"/>
        </w:rPr>
        <w:tab/>
      </w:r>
      <w:r w:rsidRPr="001E63B7">
        <w:rPr>
          <w:rFonts w:eastAsia="Calibri" w:cs="Times New Roman"/>
          <w:szCs w:val="24"/>
        </w:rPr>
        <w:tab/>
        <w:t>Neb.</w:t>
      </w:r>
      <w:r w:rsidRPr="001E63B7">
        <w:rPr>
          <w:rFonts w:eastAsia="Calibri" w:cs="Times New Roman"/>
          <w:szCs w:val="24"/>
        </w:rPr>
        <w:tab/>
      </w:r>
      <w:r w:rsidRPr="001E63B7">
        <w:rPr>
          <w:rFonts w:eastAsia="Calibri" w:cs="Times New Roman"/>
          <w:szCs w:val="24"/>
        </w:rPr>
        <w:tab/>
        <w:t>Tenn.</w:t>
      </w:r>
      <w:r w:rsidRPr="001E63B7">
        <w:rPr>
          <w:rFonts w:eastAsia="Calibri" w:cs="Times New Roman"/>
          <w:szCs w:val="24"/>
        </w:rPr>
        <w:br/>
      </w:r>
      <w:r w:rsidRPr="001E63B7">
        <w:rPr>
          <w:rFonts w:eastAsia="Calibri" w:cs="Times New Roman"/>
          <w:szCs w:val="24"/>
        </w:rPr>
        <w:tab/>
        <w:t>Ga.</w:t>
      </w:r>
      <w:r w:rsidRPr="001E63B7">
        <w:rPr>
          <w:rFonts w:eastAsia="Calibri" w:cs="Times New Roman"/>
          <w:szCs w:val="24"/>
        </w:rPr>
        <w:tab/>
      </w:r>
      <w:r w:rsidRPr="001E63B7">
        <w:rPr>
          <w:rFonts w:eastAsia="Calibri" w:cs="Times New Roman"/>
          <w:szCs w:val="24"/>
        </w:rPr>
        <w:tab/>
        <w:t>Nev.</w:t>
      </w:r>
      <w:r w:rsidRPr="001E63B7">
        <w:rPr>
          <w:rFonts w:eastAsia="Calibri" w:cs="Times New Roman"/>
          <w:szCs w:val="24"/>
        </w:rPr>
        <w:tab/>
      </w:r>
      <w:r w:rsidRPr="001E63B7">
        <w:rPr>
          <w:rFonts w:eastAsia="Calibri" w:cs="Times New Roman"/>
          <w:szCs w:val="24"/>
        </w:rPr>
        <w:tab/>
        <w:t>Vt.</w:t>
      </w:r>
      <w:r w:rsidRPr="001E63B7">
        <w:rPr>
          <w:rFonts w:eastAsia="Calibri" w:cs="Times New Roman"/>
          <w:szCs w:val="24"/>
        </w:rPr>
        <w:br/>
      </w:r>
      <w:r w:rsidRPr="001E63B7">
        <w:rPr>
          <w:rFonts w:eastAsia="Calibri" w:cs="Times New Roman"/>
          <w:szCs w:val="24"/>
        </w:rPr>
        <w:tab/>
        <w:t>Ill.</w:t>
      </w:r>
      <w:r w:rsidRPr="001E63B7">
        <w:rPr>
          <w:rFonts w:eastAsia="Calibri" w:cs="Times New Roman"/>
          <w:szCs w:val="24"/>
        </w:rPr>
        <w:tab/>
      </w:r>
      <w:r w:rsidRPr="001E63B7">
        <w:rPr>
          <w:rFonts w:eastAsia="Calibri" w:cs="Times New Roman"/>
          <w:szCs w:val="24"/>
        </w:rPr>
        <w:tab/>
        <w:t>N.H.</w:t>
      </w:r>
      <w:r w:rsidRPr="001E63B7">
        <w:rPr>
          <w:rFonts w:eastAsia="Calibri" w:cs="Times New Roman"/>
          <w:szCs w:val="24"/>
        </w:rPr>
        <w:tab/>
      </w:r>
      <w:r w:rsidRPr="001E63B7">
        <w:rPr>
          <w:rFonts w:eastAsia="Calibri" w:cs="Times New Roman"/>
          <w:szCs w:val="24"/>
        </w:rPr>
        <w:tab/>
        <w:t>Va.</w:t>
      </w:r>
      <w:r w:rsidRPr="001E63B7">
        <w:rPr>
          <w:rFonts w:eastAsia="Calibri" w:cs="Times New Roman"/>
          <w:szCs w:val="24"/>
        </w:rPr>
        <w:br/>
      </w:r>
      <w:r w:rsidRPr="001E63B7">
        <w:rPr>
          <w:rFonts w:eastAsia="Calibri" w:cs="Times New Roman"/>
          <w:szCs w:val="24"/>
        </w:rPr>
        <w:tab/>
        <w:t>Ind.</w:t>
      </w:r>
      <w:r w:rsidRPr="001E63B7">
        <w:rPr>
          <w:rFonts w:eastAsia="Calibri" w:cs="Times New Roman"/>
          <w:szCs w:val="24"/>
        </w:rPr>
        <w:tab/>
      </w:r>
      <w:r w:rsidRPr="001E63B7">
        <w:rPr>
          <w:rFonts w:eastAsia="Calibri" w:cs="Times New Roman"/>
          <w:szCs w:val="24"/>
        </w:rPr>
        <w:tab/>
        <w:t>N.J.</w:t>
      </w:r>
      <w:r w:rsidRPr="001E63B7">
        <w:rPr>
          <w:rFonts w:eastAsia="Calibri" w:cs="Times New Roman"/>
          <w:szCs w:val="24"/>
        </w:rPr>
        <w:tab/>
      </w:r>
      <w:r w:rsidRPr="001E63B7">
        <w:rPr>
          <w:rFonts w:eastAsia="Calibri" w:cs="Times New Roman"/>
          <w:szCs w:val="24"/>
        </w:rPr>
        <w:tab/>
        <w:t>Wash.</w:t>
      </w:r>
      <w:r w:rsidRPr="001E63B7">
        <w:rPr>
          <w:rFonts w:eastAsia="Calibri" w:cs="Times New Roman"/>
          <w:szCs w:val="24"/>
        </w:rPr>
        <w:br/>
      </w:r>
      <w:r w:rsidRPr="001E63B7">
        <w:rPr>
          <w:rFonts w:eastAsia="Calibri" w:cs="Times New Roman"/>
          <w:szCs w:val="24"/>
        </w:rPr>
        <w:tab/>
        <w:t>Kan.</w:t>
      </w:r>
      <w:r w:rsidRPr="001E63B7">
        <w:rPr>
          <w:rFonts w:eastAsia="Calibri" w:cs="Times New Roman"/>
          <w:szCs w:val="24"/>
        </w:rPr>
        <w:tab/>
      </w:r>
      <w:r w:rsidRPr="001E63B7">
        <w:rPr>
          <w:rFonts w:eastAsia="Calibri" w:cs="Times New Roman"/>
          <w:szCs w:val="24"/>
        </w:rPr>
        <w:tab/>
        <w:t>N.M.</w:t>
      </w:r>
      <w:r w:rsidRPr="001E63B7">
        <w:rPr>
          <w:rFonts w:eastAsia="Calibri" w:cs="Times New Roman"/>
          <w:szCs w:val="24"/>
        </w:rPr>
        <w:tab/>
      </w:r>
      <w:r w:rsidRPr="001E63B7">
        <w:rPr>
          <w:rFonts w:eastAsia="Calibri" w:cs="Times New Roman"/>
          <w:szCs w:val="24"/>
        </w:rPr>
        <w:tab/>
        <w:t>W.Va.</w:t>
      </w:r>
      <w:r w:rsidRPr="001E63B7">
        <w:rPr>
          <w:rFonts w:eastAsia="Calibri" w:cs="Times New Roman"/>
          <w:szCs w:val="24"/>
        </w:rPr>
        <w:br/>
      </w:r>
      <w:r w:rsidRPr="001E63B7">
        <w:rPr>
          <w:rFonts w:eastAsia="Calibri" w:cs="Times New Roman"/>
          <w:szCs w:val="24"/>
        </w:rPr>
        <w:tab/>
      </w:r>
      <w:proofErr w:type="gramStart"/>
      <w:r w:rsidRPr="001E63B7">
        <w:rPr>
          <w:rFonts w:eastAsia="Calibri" w:cs="Times New Roman"/>
          <w:szCs w:val="24"/>
        </w:rPr>
        <w:t>Ky.</w:t>
      </w:r>
      <w:proofErr w:type="gramEnd"/>
      <w:r w:rsidRPr="001E63B7">
        <w:rPr>
          <w:rFonts w:eastAsia="Calibri" w:cs="Times New Roman"/>
          <w:szCs w:val="24"/>
        </w:rPr>
        <w:tab/>
      </w:r>
      <w:r w:rsidRPr="001E63B7">
        <w:rPr>
          <w:rFonts w:eastAsia="Calibri" w:cs="Times New Roman"/>
          <w:szCs w:val="24"/>
        </w:rPr>
        <w:tab/>
        <w:t>N.Y.</w:t>
      </w:r>
      <w:r w:rsidRPr="001E63B7">
        <w:rPr>
          <w:rFonts w:eastAsia="Calibri" w:cs="Times New Roman"/>
          <w:szCs w:val="24"/>
        </w:rPr>
        <w:tab/>
      </w:r>
      <w:r w:rsidRPr="001E63B7">
        <w:rPr>
          <w:rFonts w:eastAsia="Calibri" w:cs="Times New Roman"/>
          <w:szCs w:val="24"/>
        </w:rPr>
        <w:tab/>
        <w:t>Wis.</w:t>
      </w:r>
      <w:r w:rsidRPr="001E63B7">
        <w:rPr>
          <w:rFonts w:eastAsia="Calibri" w:cs="Times New Roman"/>
          <w:szCs w:val="24"/>
        </w:rPr>
        <w:br/>
      </w:r>
      <w:r w:rsidRPr="001E63B7">
        <w:rPr>
          <w:rFonts w:eastAsia="Calibri" w:cs="Times New Roman"/>
          <w:szCs w:val="24"/>
        </w:rPr>
        <w:tab/>
        <w:t>La.</w:t>
      </w:r>
      <w:r w:rsidRPr="001E63B7">
        <w:rPr>
          <w:rFonts w:eastAsia="Calibri" w:cs="Times New Roman"/>
          <w:szCs w:val="24"/>
        </w:rPr>
        <w:tab/>
      </w:r>
      <w:r w:rsidRPr="001E63B7">
        <w:rPr>
          <w:rFonts w:eastAsia="Calibri" w:cs="Times New Roman"/>
          <w:szCs w:val="24"/>
        </w:rPr>
        <w:tab/>
        <w:t>N.C.</w:t>
      </w:r>
      <w:r w:rsidRPr="001E63B7">
        <w:rPr>
          <w:rFonts w:eastAsia="Calibri" w:cs="Times New Roman"/>
          <w:szCs w:val="24"/>
        </w:rPr>
        <w:tab/>
      </w:r>
      <w:r w:rsidRPr="001E63B7">
        <w:rPr>
          <w:rFonts w:eastAsia="Calibri" w:cs="Times New Roman"/>
          <w:szCs w:val="24"/>
        </w:rPr>
        <w:tab/>
        <w:t>Wyo.</w:t>
      </w:r>
    </w:p>
    <w:p w14:paraId="42ECFF52" w14:textId="77777777" w:rsidR="0018541A" w:rsidRPr="008931F3" w:rsidRDefault="0018541A" w:rsidP="0018541A">
      <w:pPr>
        <w:ind w:firstLine="720"/>
        <w:jc w:val="both"/>
      </w:pPr>
    </w:p>
    <w:p w14:paraId="190BD83D" w14:textId="77777777" w:rsidR="001D7FD2" w:rsidRPr="00A35AF7" w:rsidRDefault="001D7FD2" w:rsidP="00A35AF7">
      <w:pPr>
        <w:pStyle w:val="Heading1"/>
        <w:rPr>
          <w:rFonts w:ascii="Times New Roman" w:hAnsi="Times New Roman" w:cs="Times New Roman"/>
          <w:b/>
          <w:color w:val="auto"/>
          <w:sz w:val="24"/>
          <w:szCs w:val="24"/>
        </w:rPr>
      </w:pPr>
      <w:bookmarkStart w:id="27" w:name="_Toc470703957"/>
      <w:r w:rsidRPr="00A35AF7">
        <w:rPr>
          <w:rFonts w:ascii="Times New Roman" w:hAnsi="Times New Roman" w:cs="Times New Roman"/>
          <w:b/>
          <w:color w:val="auto"/>
          <w:sz w:val="24"/>
          <w:szCs w:val="24"/>
        </w:rPr>
        <w:t>Swift-water</w:t>
      </w:r>
      <w:bookmarkEnd w:id="27"/>
    </w:p>
    <w:p w14:paraId="767361C4" w14:textId="77777777" w:rsidR="001D7FD2" w:rsidRPr="00A35AF7" w:rsidRDefault="001D7FD2" w:rsidP="006B290D">
      <w:pPr>
        <w:jc w:val="both"/>
        <w:rPr>
          <w:rFonts w:cs="Times New Roman"/>
          <w:szCs w:val="24"/>
        </w:rPr>
      </w:pPr>
      <w:r w:rsidRPr="00A35AF7">
        <w:rPr>
          <w:rFonts w:cs="Times New Roman"/>
          <w:b/>
          <w:szCs w:val="24"/>
        </w:rPr>
        <w:tab/>
      </w:r>
      <w:r w:rsidRPr="00A35AF7">
        <w:rPr>
          <w:rFonts w:cs="Times New Roman"/>
          <w:szCs w:val="24"/>
        </w:rPr>
        <w:t>Use hyphen, as swift describes the water</w:t>
      </w:r>
    </w:p>
    <w:p w14:paraId="437A9297" w14:textId="77777777" w:rsidR="006B290D" w:rsidRPr="00A35AF7" w:rsidRDefault="00003CB4" w:rsidP="00A35AF7">
      <w:pPr>
        <w:pStyle w:val="Heading1"/>
        <w:rPr>
          <w:rFonts w:ascii="Times New Roman" w:hAnsi="Times New Roman" w:cs="Times New Roman"/>
          <w:b/>
          <w:color w:val="auto"/>
          <w:sz w:val="24"/>
          <w:szCs w:val="24"/>
        </w:rPr>
      </w:pPr>
      <w:bookmarkStart w:id="28" w:name="_Toc470703958"/>
      <w:r w:rsidRPr="00A35AF7">
        <w:rPr>
          <w:rFonts w:ascii="Times New Roman" w:hAnsi="Times New Roman" w:cs="Times New Roman"/>
          <w:b/>
          <w:color w:val="auto"/>
          <w:sz w:val="24"/>
          <w:szCs w:val="24"/>
        </w:rPr>
        <w:t>Task Force</w:t>
      </w:r>
      <w:bookmarkEnd w:id="28"/>
    </w:p>
    <w:p w14:paraId="50568465" w14:textId="77777777" w:rsidR="00003CB4" w:rsidRPr="00A35AF7" w:rsidRDefault="00003CB4" w:rsidP="006B290D">
      <w:pPr>
        <w:jc w:val="both"/>
        <w:rPr>
          <w:rFonts w:cs="Times New Roman"/>
          <w:szCs w:val="24"/>
        </w:rPr>
      </w:pPr>
      <w:r w:rsidRPr="00A35AF7">
        <w:rPr>
          <w:rFonts w:cs="Times New Roman"/>
          <w:b/>
          <w:szCs w:val="24"/>
        </w:rPr>
        <w:tab/>
      </w:r>
      <w:r w:rsidR="00214A05" w:rsidRPr="00A35AF7">
        <w:rPr>
          <w:rFonts w:cs="Times New Roman"/>
          <w:szCs w:val="24"/>
        </w:rPr>
        <w:t xml:space="preserve">Written as </w:t>
      </w:r>
      <w:r w:rsidR="00214A05" w:rsidRPr="00A35AF7">
        <w:rPr>
          <w:rFonts w:cs="Times New Roman"/>
          <w:i/>
          <w:szCs w:val="24"/>
        </w:rPr>
        <w:t>task force</w:t>
      </w:r>
      <w:r w:rsidR="00214A05" w:rsidRPr="00A35AF7">
        <w:rPr>
          <w:rFonts w:cs="Times New Roman"/>
          <w:szCs w:val="24"/>
        </w:rPr>
        <w:t>, two words.</w:t>
      </w:r>
    </w:p>
    <w:p w14:paraId="2221F2DB" w14:textId="77777777" w:rsidR="006B290D" w:rsidRPr="00A35AF7" w:rsidRDefault="006B290D" w:rsidP="00A35AF7">
      <w:pPr>
        <w:pStyle w:val="Heading1"/>
        <w:rPr>
          <w:rFonts w:ascii="Times New Roman" w:hAnsi="Times New Roman" w:cs="Times New Roman"/>
          <w:b/>
          <w:color w:val="auto"/>
          <w:sz w:val="24"/>
          <w:szCs w:val="24"/>
        </w:rPr>
      </w:pPr>
      <w:bookmarkStart w:id="29" w:name="_Toc470703959"/>
      <w:r w:rsidRPr="00A35AF7">
        <w:rPr>
          <w:rFonts w:ascii="Times New Roman" w:hAnsi="Times New Roman" w:cs="Times New Roman"/>
          <w:b/>
          <w:color w:val="auto"/>
          <w:sz w:val="24"/>
          <w:szCs w:val="24"/>
        </w:rPr>
        <w:t>Texas A&amp;M Forest Service</w:t>
      </w:r>
      <w:bookmarkEnd w:id="29"/>
    </w:p>
    <w:p w14:paraId="0B6E7F13" w14:textId="77777777" w:rsidR="0018541A" w:rsidRPr="00A35AF7" w:rsidRDefault="0018541A" w:rsidP="0018541A">
      <w:pPr>
        <w:spacing w:after="200" w:line="276" w:lineRule="auto"/>
        <w:ind w:left="720"/>
        <w:rPr>
          <w:rFonts w:eastAsia="Calibri" w:cs="Times New Roman"/>
          <w:szCs w:val="24"/>
        </w:rPr>
      </w:pPr>
      <w:r w:rsidRPr="00A35AF7">
        <w:rPr>
          <w:rFonts w:eastAsia="Calibri" w:cs="Times New Roman"/>
          <w:szCs w:val="24"/>
        </w:rPr>
        <w:t xml:space="preserve">Reference the agency as Texas </w:t>
      </w:r>
      <w:proofErr w:type="gramStart"/>
      <w:r w:rsidRPr="00A35AF7">
        <w:rPr>
          <w:rFonts w:eastAsia="Calibri" w:cs="Times New Roman"/>
          <w:szCs w:val="24"/>
        </w:rPr>
        <w:t>A&amp;M</w:t>
      </w:r>
      <w:proofErr w:type="gramEnd"/>
      <w:r w:rsidRPr="00A35AF7">
        <w:rPr>
          <w:rFonts w:eastAsia="Calibri" w:cs="Times New Roman"/>
          <w:szCs w:val="24"/>
        </w:rPr>
        <w:t xml:space="preserve"> Forest Service, never the/The Texas A&amp;M Forest Service. In long reports, articles and feature stories use of Texas </w:t>
      </w:r>
      <w:proofErr w:type="gramStart"/>
      <w:r w:rsidRPr="00A35AF7">
        <w:rPr>
          <w:rFonts w:eastAsia="Calibri" w:cs="Times New Roman"/>
          <w:szCs w:val="24"/>
        </w:rPr>
        <w:t>A&amp;M</w:t>
      </w:r>
      <w:proofErr w:type="gramEnd"/>
      <w:r w:rsidRPr="00A35AF7">
        <w:rPr>
          <w:rFonts w:eastAsia="Calibri" w:cs="Times New Roman"/>
          <w:szCs w:val="24"/>
        </w:rPr>
        <w:t xml:space="preserve"> Forest Service upon first reference is mandatory. You may use </w:t>
      </w:r>
      <w:r w:rsidRPr="00A35AF7">
        <w:rPr>
          <w:rFonts w:eastAsia="Calibri" w:cs="Times New Roman"/>
          <w:i/>
          <w:szCs w:val="24"/>
        </w:rPr>
        <w:t>the agency</w:t>
      </w:r>
      <w:r w:rsidRPr="00A35AF7">
        <w:rPr>
          <w:rFonts w:eastAsia="Calibri" w:cs="Times New Roman"/>
          <w:szCs w:val="24"/>
        </w:rPr>
        <w:t xml:space="preserve"> if it is clear you are talking about Texas </w:t>
      </w:r>
      <w:proofErr w:type="gramStart"/>
      <w:r w:rsidRPr="00A35AF7">
        <w:rPr>
          <w:rFonts w:eastAsia="Calibri" w:cs="Times New Roman"/>
          <w:szCs w:val="24"/>
        </w:rPr>
        <w:t>A&amp;M</w:t>
      </w:r>
      <w:proofErr w:type="gramEnd"/>
      <w:r w:rsidRPr="00A35AF7">
        <w:rPr>
          <w:rFonts w:eastAsia="Calibri" w:cs="Times New Roman"/>
          <w:szCs w:val="24"/>
        </w:rPr>
        <w:t xml:space="preserve"> Forest Service. Do not use Forest Service, forest service or TX Forest Service.</w:t>
      </w:r>
      <w:r w:rsidRPr="00A35AF7">
        <w:rPr>
          <w:rFonts w:eastAsia="Calibri" w:cs="Times New Roman"/>
          <w:i/>
          <w:szCs w:val="24"/>
        </w:rPr>
        <w:t xml:space="preserve"> </w:t>
      </w:r>
    </w:p>
    <w:p w14:paraId="290DA244" w14:textId="77777777" w:rsidR="0018541A" w:rsidRPr="00A35AF7" w:rsidRDefault="0018541A" w:rsidP="00B00ADD">
      <w:pPr>
        <w:spacing w:after="200" w:line="276" w:lineRule="auto"/>
        <w:ind w:left="1440"/>
        <w:rPr>
          <w:rFonts w:eastAsia="Calibri" w:cs="Times New Roman"/>
          <w:szCs w:val="24"/>
        </w:rPr>
      </w:pPr>
      <w:r w:rsidRPr="00A35AF7">
        <w:rPr>
          <w:rFonts w:eastAsia="Calibri" w:cs="Times New Roman"/>
          <w:szCs w:val="24"/>
        </w:rPr>
        <w:t>You may use TFS on first reference in stories for Arbor Reader or those that are seen only by an internal audience.</w:t>
      </w:r>
    </w:p>
    <w:p w14:paraId="0B16E48C" w14:textId="77777777" w:rsidR="006B290D" w:rsidRPr="00A35AF7" w:rsidRDefault="002312C6" w:rsidP="00A35AF7">
      <w:pPr>
        <w:pStyle w:val="Heading1"/>
        <w:rPr>
          <w:rFonts w:ascii="Times New Roman" w:hAnsi="Times New Roman" w:cs="Times New Roman"/>
          <w:color w:val="auto"/>
          <w:sz w:val="24"/>
          <w:szCs w:val="24"/>
        </w:rPr>
      </w:pPr>
      <w:bookmarkStart w:id="30" w:name="_Toc470703960"/>
      <w:r w:rsidRPr="00A35AF7">
        <w:rPr>
          <w:rFonts w:ascii="Times New Roman" w:hAnsi="Times New Roman" w:cs="Times New Roman"/>
          <w:b/>
          <w:color w:val="auto"/>
          <w:sz w:val="24"/>
          <w:szCs w:val="24"/>
        </w:rPr>
        <w:t>Titles</w:t>
      </w:r>
      <w:bookmarkEnd w:id="30"/>
    </w:p>
    <w:p w14:paraId="084A7A2C" w14:textId="77777777" w:rsidR="0018541A" w:rsidRDefault="0018541A" w:rsidP="0018541A">
      <w:pPr>
        <w:spacing w:after="200" w:line="276" w:lineRule="auto"/>
        <w:ind w:left="720"/>
        <w:rPr>
          <w:rFonts w:eastAsia="Calibri"/>
        </w:rPr>
      </w:pPr>
      <w:r w:rsidRPr="00174FAD">
        <w:rPr>
          <w:rFonts w:eastAsia="Calibri"/>
        </w:rPr>
        <w:t>Capitalize someone’s title when it comes before the name, lowercase after the name</w:t>
      </w:r>
      <w:r>
        <w:rPr>
          <w:rFonts w:eastAsia="Calibri"/>
        </w:rPr>
        <w:t xml:space="preserve">. </w:t>
      </w:r>
    </w:p>
    <w:p w14:paraId="2C3D9D03" w14:textId="77777777" w:rsidR="0018541A" w:rsidRPr="0018541A" w:rsidRDefault="0018541A" w:rsidP="0018541A">
      <w:pPr>
        <w:spacing w:after="200" w:line="276" w:lineRule="auto"/>
        <w:ind w:left="720" w:firstLine="720"/>
        <w:rPr>
          <w:rFonts w:eastAsia="Calibri"/>
        </w:rPr>
      </w:pPr>
      <w:r w:rsidRPr="00174FAD">
        <w:rPr>
          <w:rFonts w:eastAsia="Calibri"/>
          <w:i/>
        </w:rPr>
        <w:t>Director Tom Boggus; Mark Stanford, associate agency director</w:t>
      </w:r>
    </w:p>
    <w:p w14:paraId="52BD4A50" w14:textId="77777777" w:rsidR="0018541A" w:rsidRDefault="0018541A" w:rsidP="0018541A">
      <w:pPr>
        <w:ind w:firstLine="720"/>
        <w:rPr>
          <w:rFonts w:eastAsia="Calibri"/>
        </w:rPr>
      </w:pPr>
      <w:r w:rsidRPr="00401351">
        <w:rPr>
          <w:rFonts w:eastAsia="Calibri"/>
        </w:rPr>
        <w:t xml:space="preserve">Lowercase titles when not associated with a name. </w:t>
      </w:r>
    </w:p>
    <w:p w14:paraId="42D8D12E" w14:textId="77777777" w:rsidR="0018541A" w:rsidRDefault="0018541A" w:rsidP="0018541A">
      <w:pPr>
        <w:ind w:left="1440"/>
        <w:rPr>
          <w:rFonts w:eastAsia="Calibri"/>
          <w:i/>
        </w:rPr>
      </w:pPr>
      <w:r w:rsidRPr="00174FAD">
        <w:rPr>
          <w:rFonts w:eastAsia="Calibri"/>
          <w:i/>
        </w:rPr>
        <w:t>Several resource specialists met to discuss urban tree care. Agency department heads went to a conference in the Greater Houston Area.</w:t>
      </w:r>
    </w:p>
    <w:p w14:paraId="12DD9DB1" w14:textId="77777777" w:rsidR="002312C6" w:rsidRDefault="002312C6" w:rsidP="002312C6">
      <w:pPr>
        <w:rPr>
          <w:rFonts w:eastAsia="Calibri"/>
        </w:rPr>
      </w:pPr>
      <w:r>
        <w:rPr>
          <w:rFonts w:eastAsia="Calibri"/>
        </w:rPr>
        <w:tab/>
        <w:t>Lowercase and spell out titles in constructions that set them off from a name by commas:</w:t>
      </w:r>
    </w:p>
    <w:p w14:paraId="5AF749D2" w14:textId="77777777" w:rsidR="002312C6" w:rsidRPr="002312C6" w:rsidRDefault="002312C6" w:rsidP="002312C6">
      <w:pPr>
        <w:ind w:left="1440"/>
        <w:rPr>
          <w:rFonts w:eastAsia="Calibri"/>
          <w:i/>
        </w:rPr>
      </w:pPr>
      <w:r w:rsidRPr="002312C6">
        <w:rPr>
          <w:rFonts w:eastAsia="Calibri"/>
          <w:i/>
        </w:rPr>
        <w:t xml:space="preserve">Tom Boggus, Texas </w:t>
      </w:r>
      <w:proofErr w:type="gramStart"/>
      <w:r w:rsidRPr="002312C6">
        <w:rPr>
          <w:rFonts w:eastAsia="Calibri"/>
          <w:i/>
        </w:rPr>
        <w:t>A&amp;M</w:t>
      </w:r>
      <w:proofErr w:type="gramEnd"/>
      <w:r w:rsidRPr="002312C6">
        <w:rPr>
          <w:rFonts w:eastAsia="Calibri"/>
          <w:i/>
        </w:rPr>
        <w:t xml:space="preserve"> Forest Service Director, went to a conference in Corpus Christi.</w:t>
      </w:r>
    </w:p>
    <w:p w14:paraId="5BD7D1CF" w14:textId="77777777" w:rsidR="006B290D" w:rsidRPr="00A35AF7" w:rsidRDefault="006B290D" w:rsidP="00A35AF7">
      <w:pPr>
        <w:pStyle w:val="Heading1"/>
        <w:rPr>
          <w:rFonts w:ascii="Times New Roman" w:hAnsi="Times New Roman" w:cs="Times New Roman"/>
          <w:b/>
          <w:color w:val="auto"/>
          <w:sz w:val="24"/>
          <w:szCs w:val="24"/>
        </w:rPr>
      </w:pPr>
      <w:bookmarkStart w:id="31" w:name="_Toc470703961"/>
      <w:r w:rsidRPr="00A35AF7">
        <w:rPr>
          <w:rFonts w:ascii="Times New Roman" w:hAnsi="Times New Roman" w:cs="Times New Roman"/>
          <w:b/>
          <w:color w:val="auto"/>
          <w:sz w:val="24"/>
          <w:szCs w:val="24"/>
        </w:rPr>
        <w:t>Trees</w:t>
      </w:r>
      <w:bookmarkEnd w:id="31"/>
    </w:p>
    <w:p w14:paraId="0198C7D9" w14:textId="77777777" w:rsidR="0018541A" w:rsidRPr="00A35AF7" w:rsidRDefault="0018541A" w:rsidP="0018541A">
      <w:pPr>
        <w:ind w:left="720"/>
        <w:rPr>
          <w:rFonts w:eastAsia="Calibri" w:cs="Times New Roman"/>
          <w:i/>
          <w:szCs w:val="24"/>
        </w:rPr>
      </w:pPr>
      <w:r w:rsidRPr="00A35AF7">
        <w:rPr>
          <w:rFonts w:eastAsia="Calibri" w:cs="Times New Roman"/>
          <w:szCs w:val="24"/>
        </w:rPr>
        <w:t xml:space="preserve">In general, lowercase the names of trees, but capitalize proper nouns or adjectives that occur in a name. </w:t>
      </w:r>
      <w:proofErr w:type="gramStart"/>
      <w:r w:rsidRPr="00A35AF7">
        <w:rPr>
          <w:rFonts w:eastAsia="Calibri" w:cs="Times New Roman"/>
          <w:i/>
          <w:szCs w:val="24"/>
        </w:rPr>
        <w:t>tree</w:t>
      </w:r>
      <w:proofErr w:type="gramEnd"/>
      <w:r w:rsidRPr="00A35AF7">
        <w:rPr>
          <w:rFonts w:eastAsia="Calibri" w:cs="Times New Roman"/>
          <w:i/>
          <w:szCs w:val="24"/>
        </w:rPr>
        <w:t>, fir, white fir, Douglas fir, Scotch pine.</w:t>
      </w:r>
    </w:p>
    <w:p w14:paraId="5D37748C" w14:textId="77777777" w:rsidR="0018541A" w:rsidRPr="00A35AF7" w:rsidRDefault="0018541A" w:rsidP="00325D40">
      <w:pPr>
        <w:ind w:left="720"/>
        <w:rPr>
          <w:rFonts w:eastAsia="Calibri" w:cs="Times New Roman"/>
          <w:i/>
          <w:szCs w:val="24"/>
        </w:rPr>
      </w:pPr>
      <w:r w:rsidRPr="00A35AF7">
        <w:rPr>
          <w:rFonts w:eastAsia="Calibri" w:cs="Times New Roman"/>
          <w:szCs w:val="24"/>
        </w:rPr>
        <w:lastRenderedPageBreak/>
        <w:t>If a botanical name</w:t>
      </w:r>
      <w:r w:rsidR="00325D40" w:rsidRPr="00A35AF7">
        <w:rPr>
          <w:rFonts w:eastAsia="Calibri" w:cs="Times New Roman"/>
          <w:szCs w:val="24"/>
        </w:rPr>
        <w:t xml:space="preserve"> (Genus, species) is used, capitalize the first, or generic, Latin name for the class of plant</w:t>
      </w:r>
      <w:r w:rsidRPr="00A35AF7">
        <w:rPr>
          <w:rFonts w:eastAsia="Calibri" w:cs="Times New Roman"/>
          <w:szCs w:val="24"/>
        </w:rPr>
        <w:t xml:space="preserve">; lowercase </w:t>
      </w:r>
      <w:r w:rsidR="00325D40" w:rsidRPr="00A35AF7">
        <w:rPr>
          <w:rFonts w:eastAsia="Calibri" w:cs="Times New Roman"/>
          <w:szCs w:val="24"/>
        </w:rPr>
        <w:t xml:space="preserve">species. </w:t>
      </w:r>
      <w:proofErr w:type="gramStart"/>
      <w:r w:rsidRPr="00A35AF7">
        <w:rPr>
          <w:rFonts w:eastAsia="Calibri" w:cs="Times New Roman"/>
          <w:i/>
          <w:szCs w:val="24"/>
        </w:rPr>
        <w:t>pine</w:t>
      </w:r>
      <w:proofErr w:type="gramEnd"/>
      <w:r w:rsidRPr="00A35AF7">
        <w:rPr>
          <w:rFonts w:eastAsia="Calibri" w:cs="Times New Roman"/>
          <w:i/>
          <w:szCs w:val="24"/>
        </w:rPr>
        <w:t xml:space="preserve"> tree (</w:t>
      </w:r>
      <w:proofErr w:type="spellStart"/>
      <w:r w:rsidRPr="00A35AF7">
        <w:rPr>
          <w:rFonts w:eastAsia="Calibri" w:cs="Times New Roman"/>
          <w:i/>
          <w:szCs w:val="24"/>
        </w:rPr>
        <w:t>Pinus</w:t>
      </w:r>
      <w:proofErr w:type="spellEnd"/>
      <w:r w:rsidRPr="00A35AF7">
        <w:rPr>
          <w:rFonts w:eastAsia="Calibri" w:cs="Times New Roman"/>
          <w:i/>
          <w:szCs w:val="24"/>
        </w:rPr>
        <w:t>), red cedar (</w:t>
      </w:r>
      <w:proofErr w:type="spellStart"/>
      <w:r w:rsidRPr="00A35AF7">
        <w:rPr>
          <w:rFonts w:eastAsia="Calibri" w:cs="Times New Roman"/>
          <w:i/>
          <w:szCs w:val="24"/>
        </w:rPr>
        <w:t>Juniperus</w:t>
      </w:r>
      <w:proofErr w:type="spellEnd"/>
      <w:r w:rsidRPr="00A35AF7">
        <w:rPr>
          <w:rFonts w:eastAsia="Calibri" w:cs="Times New Roman"/>
          <w:i/>
          <w:szCs w:val="24"/>
        </w:rPr>
        <w:t xml:space="preserve"> </w:t>
      </w:r>
      <w:proofErr w:type="spellStart"/>
      <w:r w:rsidRPr="00A35AF7">
        <w:rPr>
          <w:rFonts w:eastAsia="Calibri" w:cs="Times New Roman"/>
          <w:i/>
          <w:szCs w:val="24"/>
        </w:rPr>
        <w:t>virginiana</w:t>
      </w:r>
      <w:proofErr w:type="spellEnd"/>
      <w:r w:rsidRPr="00A35AF7">
        <w:rPr>
          <w:rFonts w:eastAsia="Calibri" w:cs="Times New Roman"/>
          <w:i/>
          <w:szCs w:val="24"/>
        </w:rPr>
        <w:t>), Kentucky coffee tree (</w:t>
      </w:r>
      <w:proofErr w:type="spellStart"/>
      <w:r w:rsidRPr="00A35AF7">
        <w:rPr>
          <w:rFonts w:eastAsia="Calibri" w:cs="Times New Roman"/>
          <w:i/>
          <w:szCs w:val="24"/>
        </w:rPr>
        <w:t>Gymnocladus</w:t>
      </w:r>
      <w:proofErr w:type="spellEnd"/>
      <w:r w:rsidRPr="00A35AF7">
        <w:rPr>
          <w:rFonts w:eastAsia="Calibri" w:cs="Times New Roman"/>
          <w:i/>
          <w:szCs w:val="24"/>
        </w:rPr>
        <w:t xml:space="preserve"> </w:t>
      </w:r>
      <w:proofErr w:type="spellStart"/>
      <w:r w:rsidRPr="00A35AF7">
        <w:rPr>
          <w:rFonts w:eastAsia="Calibri" w:cs="Times New Roman"/>
          <w:i/>
          <w:szCs w:val="24"/>
        </w:rPr>
        <w:t>dioica</w:t>
      </w:r>
      <w:proofErr w:type="spellEnd"/>
      <w:r w:rsidRPr="00A35AF7">
        <w:rPr>
          <w:rFonts w:eastAsia="Calibri" w:cs="Times New Roman"/>
          <w:i/>
          <w:szCs w:val="24"/>
        </w:rPr>
        <w:t xml:space="preserve">) </w:t>
      </w:r>
    </w:p>
    <w:p w14:paraId="337EF8DA" w14:textId="77777777" w:rsidR="006B290D" w:rsidRPr="00A35AF7" w:rsidRDefault="006B290D" w:rsidP="00A35AF7">
      <w:pPr>
        <w:pStyle w:val="Heading1"/>
        <w:rPr>
          <w:rFonts w:ascii="Times New Roman" w:hAnsi="Times New Roman" w:cs="Times New Roman"/>
          <w:b/>
          <w:color w:val="auto"/>
          <w:sz w:val="24"/>
          <w:szCs w:val="24"/>
        </w:rPr>
      </w:pPr>
      <w:bookmarkStart w:id="32" w:name="_Toc470703962"/>
      <w:r w:rsidRPr="00A35AF7">
        <w:rPr>
          <w:rFonts w:ascii="Times New Roman" w:hAnsi="Times New Roman" w:cs="Times New Roman"/>
          <w:b/>
          <w:color w:val="auto"/>
          <w:sz w:val="24"/>
          <w:szCs w:val="24"/>
        </w:rPr>
        <w:t>Weather terms</w:t>
      </w:r>
      <w:bookmarkEnd w:id="32"/>
    </w:p>
    <w:p w14:paraId="291D87E8" w14:textId="77777777" w:rsidR="0018541A" w:rsidRDefault="0018541A" w:rsidP="0018541A">
      <w:pPr>
        <w:ind w:left="720"/>
        <w:jc w:val="both"/>
      </w:pPr>
      <w:r>
        <w:t>The following are based on definitions used by the National Weather Service. All temperatures are Fahrenheit.</w:t>
      </w:r>
    </w:p>
    <w:p w14:paraId="6CF39869" w14:textId="77777777" w:rsidR="0018541A" w:rsidRDefault="0018541A" w:rsidP="0018541A">
      <w:pPr>
        <w:ind w:left="1440"/>
        <w:jc w:val="both"/>
      </w:pPr>
      <w:r>
        <w:t xml:space="preserve">BLIZZARDS: </w:t>
      </w:r>
      <w:r w:rsidRPr="005F1857">
        <w:rPr>
          <w:rFonts w:eastAsia="Calibri" w:cs="Times New Roman"/>
          <w:szCs w:val="24"/>
        </w:rPr>
        <w:t xml:space="preserve">Wind speeds of 35 mph or more and considerable falling and/or blowing of snow with visibility near zero. </w:t>
      </w:r>
      <w:r w:rsidRPr="005F1857">
        <w:rPr>
          <w:rFonts w:eastAsia="Calibri" w:cs="Times New Roman"/>
          <w:i/>
          <w:szCs w:val="24"/>
        </w:rPr>
        <w:t>Severe blizzard</w:t>
      </w:r>
      <w:r w:rsidRPr="005F1857">
        <w:rPr>
          <w:rFonts w:eastAsia="Calibri" w:cs="Times New Roman"/>
          <w:szCs w:val="24"/>
        </w:rPr>
        <w:t>, winds of 45 mph, temperature at or below 10 F and visibility reduced to near zero.</w:t>
      </w:r>
    </w:p>
    <w:p w14:paraId="582AD8C6" w14:textId="77777777" w:rsidR="0018541A" w:rsidRDefault="0018541A" w:rsidP="00101CFD">
      <w:pPr>
        <w:ind w:left="1440"/>
        <w:jc w:val="both"/>
      </w:pPr>
      <w:r>
        <w:t>COASTAL WATERS:</w:t>
      </w:r>
      <w:r w:rsidR="00101CFD">
        <w:t xml:space="preserve"> </w:t>
      </w:r>
      <w:r w:rsidR="00101CFD" w:rsidRPr="005F1857">
        <w:rPr>
          <w:rFonts w:eastAsia="Calibri" w:cs="Times New Roman"/>
          <w:szCs w:val="24"/>
        </w:rPr>
        <w:t>The waters within 100 miles of the coast, including bays, harbors and sounds</w:t>
      </w:r>
      <w:r w:rsidR="00101CFD">
        <w:rPr>
          <w:rFonts w:eastAsia="Calibri" w:cs="Times New Roman"/>
          <w:szCs w:val="24"/>
        </w:rPr>
        <w:t>.</w:t>
      </w:r>
    </w:p>
    <w:p w14:paraId="7ECAFBAB" w14:textId="77777777" w:rsidR="0018541A" w:rsidRDefault="0018541A" w:rsidP="00101CFD">
      <w:pPr>
        <w:ind w:left="1440"/>
        <w:jc w:val="both"/>
      </w:pPr>
      <w:r>
        <w:t>CYCLONE:</w:t>
      </w:r>
      <w:r w:rsidR="00101CFD">
        <w:t xml:space="preserve"> </w:t>
      </w:r>
      <w:r w:rsidR="00101CFD" w:rsidRPr="005F1857">
        <w:rPr>
          <w:rFonts w:eastAsia="Calibri" w:cs="Times New Roman"/>
          <w:szCs w:val="24"/>
        </w:rPr>
        <w:t xml:space="preserve">A storm with strong winds rotating about a moving center of low pressure. The word sometimes is used in the United States to mean </w:t>
      </w:r>
      <w:r w:rsidR="00101CFD" w:rsidRPr="005F1857">
        <w:rPr>
          <w:rFonts w:eastAsia="Calibri" w:cs="Times New Roman"/>
          <w:i/>
          <w:szCs w:val="24"/>
        </w:rPr>
        <w:t>tornado</w:t>
      </w:r>
      <w:r w:rsidR="00101CFD" w:rsidRPr="005F1857">
        <w:rPr>
          <w:rFonts w:eastAsia="Calibri" w:cs="Times New Roman"/>
          <w:szCs w:val="24"/>
        </w:rPr>
        <w:t xml:space="preserve"> and in the Indian Ocean area to means </w:t>
      </w:r>
      <w:r w:rsidR="00101CFD" w:rsidRPr="005F1857">
        <w:rPr>
          <w:rFonts w:eastAsia="Calibri" w:cs="Times New Roman"/>
          <w:i/>
          <w:szCs w:val="24"/>
        </w:rPr>
        <w:t>hurricane.</w:t>
      </w:r>
    </w:p>
    <w:p w14:paraId="4C25C3DC" w14:textId="77777777" w:rsidR="0018541A" w:rsidRDefault="0018541A" w:rsidP="00101CFD">
      <w:pPr>
        <w:ind w:left="1440"/>
        <w:jc w:val="both"/>
      </w:pPr>
      <w:r>
        <w:t>DUST STORM:</w:t>
      </w:r>
      <w:r w:rsidR="00101CFD">
        <w:t xml:space="preserve"> </w:t>
      </w:r>
      <w:r w:rsidR="00101CFD" w:rsidRPr="005F1857">
        <w:rPr>
          <w:rFonts w:eastAsia="Calibri" w:cs="Times New Roman"/>
          <w:szCs w:val="24"/>
        </w:rPr>
        <w:t>Visibility of one-half mile or less due to dust, wind speeds of 30 mph or more</w:t>
      </w:r>
      <w:r w:rsidR="00101CFD">
        <w:rPr>
          <w:rFonts w:eastAsia="Calibri" w:cs="Times New Roman"/>
          <w:szCs w:val="24"/>
        </w:rPr>
        <w:t>.</w:t>
      </w:r>
    </w:p>
    <w:p w14:paraId="5FD7A8C2" w14:textId="77777777" w:rsidR="0018541A" w:rsidRPr="00101CFD" w:rsidRDefault="0018541A" w:rsidP="00101CFD">
      <w:pPr>
        <w:ind w:left="1440"/>
        <w:rPr>
          <w:rFonts w:eastAsia="Calibri" w:cs="Times New Roman"/>
          <w:szCs w:val="24"/>
        </w:rPr>
      </w:pPr>
      <w:r>
        <w:t>FLASH FLOOD:</w:t>
      </w:r>
      <w:r w:rsidR="00101CFD" w:rsidRPr="00101CFD">
        <w:rPr>
          <w:rFonts w:eastAsia="Calibri" w:cs="Times New Roman"/>
          <w:szCs w:val="24"/>
        </w:rPr>
        <w:t xml:space="preserve"> </w:t>
      </w:r>
      <w:r w:rsidR="00101CFD" w:rsidRPr="005F1857">
        <w:rPr>
          <w:rFonts w:eastAsia="Calibri" w:cs="Times New Roman"/>
          <w:szCs w:val="24"/>
        </w:rPr>
        <w:t>A sudden, violent flood. It typically occurs after a heavy rain or the melting of a heavy snow.</w:t>
      </w:r>
    </w:p>
    <w:p w14:paraId="6F721282" w14:textId="77777777" w:rsidR="0018541A" w:rsidRDefault="0018541A" w:rsidP="00101CFD">
      <w:pPr>
        <w:ind w:left="1440"/>
        <w:jc w:val="both"/>
      </w:pPr>
      <w:r>
        <w:t>FLASH FLOO WARNING:</w:t>
      </w:r>
      <w:r w:rsidR="00101CFD">
        <w:t xml:space="preserve"> </w:t>
      </w:r>
      <w:r w:rsidR="00101CFD" w:rsidRPr="005F1857">
        <w:rPr>
          <w:rFonts w:eastAsia="Calibri" w:cs="Times New Roman"/>
          <w:szCs w:val="24"/>
        </w:rPr>
        <w:t>Warns that flash flooding is imminent or in progress. Those in the affected area should take necessary precautions immediately</w:t>
      </w:r>
      <w:r w:rsidR="00101CFD">
        <w:rPr>
          <w:rFonts w:eastAsia="Calibri" w:cs="Times New Roman"/>
          <w:szCs w:val="24"/>
        </w:rPr>
        <w:t>.</w:t>
      </w:r>
    </w:p>
    <w:p w14:paraId="063D04FC" w14:textId="77777777" w:rsidR="0018541A" w:rsidRDefault="0018541A" w:rsidP="00101CFD">
      <w:pPr>
        <w:ind w:left="1440"/>
        <w:jc w:val="both"/>
      </w:pPr>
      <w:r>
        <w:t>FLASH FLOOD WATCH:</w:t>
      </w:r>
      <w:r w:rsidR="00101CFD" w:rsidRPr="00101CFD">
        <w:rPr>
          <w:rFonts w:eastAsia="Calibri" w:cs="Times New Roman"/>
          <w:szCs w:val="24"/>
        </w:rPr>
        <w:t xml:space="preserve"> </w:t>
      </w:r>
      <w:r w:rsidR="00101CFD" w:rsidRPr="005F1857">
        <w:rPr>
          <w:rFonts w:eastAsia="Calibri" w:cs="Times New Roman"/>
          <w:szCs w:val="24"/>
        </w:rPr>
        <w:t>Alerts the public that flash flooding is possible. Those in the affected area are urged to be ready to take additional precautions if a flash flood warning is issued or if flooding is observed</w:t>
      </w:r>
      <w:r w:rsidR="00101CFD">
        <w:rPr>
          <w:rFonts w:eastAsia="Calibri" w:cs="Times New Roman"/>
          <w:szCs w:val="24"/>
        </w:rPr>
        <w:t>.</w:t>
      </w:r>
    </w:p>
    <w:p w14:paraId="6DF4DF7B" w14:textId="77777777" w:rsidR="0018541A" w:rsidRDefault="0018541A" w:rsidP="00101CFD">
      <w:pPr>
        <w:ind w:left="1440"/>
        <w:jc w:val="both"/>
        <w:rPr>
          <w:rFonts w:eastAsia="Calibri" w:cs="Times New Roman"/>
          <w:szCs w:val="24"/>
        </w:rPr>
      </w:pPr>
      <w:r>
        <w:t>FLOOD:</w:t>
      </w:r>
      <w:r w:rsidR="00101CFD">
        <w:t xml:space="preserve"> </w:t>
      </w:r>
      <w:r w:rsidR="00101CFD" w:rsidRPr="005F1857">
        <w:rPr>
          <w:rFonts w:eastAsia="Calibri" w:cs="Times New Roman"/>
          <w:szCs w:val="24"/>
        </w:rPr>
        <w:t>Stories about floods usually tell how high the water is and where it is expected to crest. Such a story should also, for comparison, list flood stage and how high the water is above, or below, flood stage.</w:t>
      </w:r>
    </w:p>
    <w:p w14:paraId="662E6AC4" w14:textId="77777777" w:rsidR="00101CFD" w:rsidRPr="005F1857" w:rsidRDefault="00101CFD" w:rsidP="00101CFD">
      <w:pPr>
        <w:ind w:left="720"/>
        <w:rPr>
          <w:rFonts w:eastAsia="Calibri" w:cs="Times New Roman"/>
          <w:szCs w:val="24"/>
        </w:rPr>
      </w:pPr>
      <w:r>
        <w:tab/>
      </w:r>
      <w:r>
        <w:tab/>
      </w:r>
      <w:r w:rsidRPr="005F1857">
        <w:rPr>
          <w:rFonts w:eastAsia="Calibri" w:cs="Times New Roman"/>
          <w:b/>
          <w:szCs w:val="24"/>
        </w:rPr>
        <w:t xml:space="preserve">Wrong </w:t>
      </w:r>
      <w:r w:rsidRPr="005F1857">
        <w:rPr>
          <w:rFonts w:eastAsia="Calibri" w:cs="Times New Roman"/>
          <w:szCs w:val="24"/>
        </w:rPr>
        <w:t xml:space="preserve">– The </w:t>
      </w:r>
      <w:proofErr w:type="gramStart"/>
      <w:r w:rsidRPr="005F1857">
        <w:rPr>
          <w:rFonts w:eastAsia="Calibri" w:cs="Times New Roman"/>
          <w:szCs w:val="24"/>
        </w:rPr>
        <w:t>river</w:t>
      </w:r>
      <w:proofErr w:type="gramEnd"/>
      <w:r w:rsidRPr="005F1857">
        <w:rPr>
          <w:rFonts w:eastAsia="Calibri" w:cs="Times New Roman"/>
          <w:szCs w:val="24"/>
        </w:rPr>
        <w:t xml:space="preserve"> is expected to crest at 39 feet. </w:t>
      </w:r>
    </w:p>
    <w:p w14:paraId="1DC2CF6D" w14:textId="77777777" w:rsidR="00101CFD" w:rsidRDefault="00101CFD" w:rsidP="00101CFD">
      <w:pPr>
        <w:ind w:left="1440" w:firstLine="720"/>
        <w:jc w:val="both"/>
      </w:pPr>
      <w:r w:rsidRPr="005F1857">
        <w:rPr>
          <w:rFonts w:eastAsia="Calibri" w:cs="Times New Roman"/>
          <w:b/>
          <w:szCs w:val="24"/>
        </w:rPr>
        <w:t xml:space="preserve">Right </w:t>
      </w:r>
      <w:r w:rsidRPr="005F1857">
        <w:rPr>
          <w:rFonts w:eastAsia="Calibri" w:cs="Times New Roman"/>
          <w:szCs w:val="24"/>
        </w:rPr>
        <w:t xml:space="preserve">– The </w:t>
      </w:r>
      <w:proofErr w:type="gramStart"/>
      <w:r w:rsidRPr="005F1857">
        <w:rPr>
          <w:rFonts w:eastAsia="Calibri" w:cs="Times New Roman"/>
          <w:szCs w:val="24"/>
        </w:rPr>
        <w:t>river</w:t>
      </w:r>
      <w:proofErr w:type="gramEnd"/>
      <w:r w:rsidRPr="005F1857">
        <w:rPr>
          <w:rFonts w:eastAsia="Calibri" w:cs="Times New Roman"/>
          <w:szCs w:val="24"/>
        </w:rPr>
        <w:t xml:space="preserve"> is expected to crest at 39 feet, 12 feet above flood stage</w:t>
      </w:r>
    </w:p>
    <w:p w14:paraId="559C437E" w14:textId="77777777" w:rsidR="0018541A" w:rsidRDefault="0018541A" w:rsidP="00101CFD">
      <w:pPr>
        <w:ind w:left="1440"/>
        <w:jc w:val="both"/>
        <w:rPr>
          <w:rFonts w:eastAsia="Calibri" w:cs="Times New Roman"/>
          <w:szCs w:val="24"/>
        </w:rPr>
      </w:pPr>
      <w:r>
        <w:t>FREEZE:</w:t>
      </w:r>
      <w:r w:rsidR="00101CFD">
        <w:t xml:space="preserve"> </w:t>
      </w:r>
      <w:r w:rsidR="00101CFD" w:rsidRPr="005F1857">
        <w:rPr>
          <w:rFonts w:eastAsia="Calibri" w:cs="Times New Roman"/>
          <w:szCs w:val="24"/>
        </w:rPr>
        <w:t xml:space="preserve">Describes conditions when the temperature at or near the surface is expected to be below 32 degrees during the growing season. Adjectives such as </w:t>
      </w:r>
      <w:r w:rsidR="00101CFD" w:rsidRPr="005F1857">
        <w:rPr>
          <w:rFonts w:eastAsia="Calibri" w:cs="Times New Roman"/>
          <w:i/>
          <w:szCs w:val="24"/>
        </w:rPr>
        <w:t>severe</w:t>
      </w:r>
      <w:r w:rsidR="00101CFD" w:rsidRPr="005F1857">
        <w:rPr>
          <w:rFonts w:eastAsia="Calibri" w:cs="Times New Roman"/>
          <w:szCs w:val="24"/>
        </w:rPr>
        <w:t xml:space="preserve"> or </w:t>
      </w:r>
      <w:r w:rsidR="00101CFD" w:rsidRPr="005F1857">
        <w:rPr>
          <w:rFonts w:eastAsia="Calibri" w:cs="Times New Roman"/>
          <w:i/>
          <w:szCs w:val="24"/>
        </w:rPr>
        <w:t>hard</w:t>
      </w:r>
      <w:r w:rsidR="00101CFD" w:rsidRPr="005F1857">
        <w:rPr>
          <w:rFonts w:eastAsia="Calibri" w:cs="Times New Roman"/>
          <w:szCs w:val="24"/>
        </w:rPr>
        <w:t xml:space="preserve"> are used if a cold spell exceeding two days is expected</w:t>
      </w:r>
      <w:r w:rsidR="00101CFD">
        <w:rPr>
          <w:rFonts w:eastAsia="Calibri" w:cs="Times New Roman"/>
          <w:szCs w:val="24"/>
        </w:rPr>
        <w:t>.</w:t>
      </w:r>
    </w:p>
    <w:p w14:paraId="66D609C5" w14:textId="77777777" w:rsidR="00101CFD" w:rsidRDefault="00101CFD" w:rsidP="00101CFD">
      <w:pPr>
        <w:ind w:left="2160"/>
        <w:jc w:val="both"/>
      </w:pPr>
      <w:r w:rsidRPr="005F1857">
        <w:rPr>
          <w:rFonts w:eastAsia="Calibri" w:cs="Times New Roman"/>
          <w:szCs w:val="24"/>
        </w:rPr>
        <w:t xml:space="preserve">A freeze may or may not be accompanied by the formation of frost. However, use of the term </w:t>
      </w:r>
      <w:r w:rsidRPr="005F1857">
        <w:rPr>
          <w:rFonts w:eastAsia="Calibri" w:cs="Times New Roman"/>
          <w:i/>
          <w:szCs w:val="24"/>
        </w:rPr>
        <w:t>freeze</w:t>
      </w:r>
      <w:r w:rsidRPr="005F1857">
        <w:rPr>
          <w:rFonts w:eastAsia="Calibri" w:cs="Times New Roman"/>
          <w:szCs w:val="24"/>
        </w:rPr>
        <w:t xml:space="preserve"> usually is restricted for occasions when wind or other conditions prevent frost.</w:t>
      </w:r>
    </w:p>
    <w:p w14:paraId="3C41B1F8" w14:textId="77777777" w:rsidR="0018541A" w:rsidRDefault="0018541A" w:rsidP="00101CFD">
      <w:pPr>
        <w:ind w:left="1440"/>
        <w:jc w:val="both"/>
      </w:pPr>
      <w:r>
        <w:lastRenderedPageBreak/>
        <w:t>FROST:</w:t>
      </w:r>
      <w:r w:rsidR="00101CFD">
        <w:t xml:space="preserve"> </w:t>
      </w:r>
      <w:r w:rsidR="00101CFD" w:rsidRPr="005F1857">
        <w:rPr>
          <w:rFonts w:eastAsia="Calibri" w:cs="Times New Roman"/>
          <w:szCs w:val="24"/>
        </w:rPr>
        <w:t xml:space="preserve">Describes the formation of very small ice crystals, which might develop under conditions similar to </w:t>
      </w:r>
      <w:proofErr w:type="spellStart"/>
      <w:r w:rsidR="00101CFD" w:rsidRPr="005F1857">
        <w:rPr>
          <w:rFonts w:eastAsia="Calibri" w:cs="Times New Roman"/>
          <w:szCs w:val="24"/>
        </w:rPr>
        <w:t>dew</w:t>
      </w:r>
      <w:proofErr w:type="spellEnd"/>
      <w:r w:rsidR="00101CFD" w:rsidRPr="005F1857">
        <w:rPr>
          <w:rFonts w:eastAsia="Calibri" w:cs="Times New Roman"/>
          <w:szCs w:val="24"/>
        </w:rPr>
        <w:t xml:space="preserve"> except for the minimum temperatures involved. Phrases such as </w:t>
      </w:r>
      <w:r w:rsidR="00101CFD" w:rsidRPr="005F1857">
        <w:rPr>
          <w:rFonts w:eastAsia="Calibri" w:cs="Times New Roman"/>
          <w:i/>
          <w:szCs w:val="24"/>
        </w:rPr>
        <w:t xml:space="preserve">frost in low places </w:t>
      </w:r>
      <w:r w:rsidR="00101CFD" w:rsidRPr="005F1857">
        <w:rPr>
          <w:rFonts w:eastAsia="Calibri" w:cs="Times New Roman"/>
          <w:szCs w:val="24"/>
        </w:rPr>
        <w:t xml:space="preserve">or </w:t>
      </w:r>
      <w:r w:rsidR="00101CFD" w:rsidRPr="005F1857">
        <w:rPr>
          <w:rFonts w:eastAsia="Calibri" w:cs="Times New Roman"/>
          <w:i/>
          <w:szCs w:val="24"/>
        </w:rPr>
        <w:t xml:space="preserve">scattered frost </w:t>
      </w:r>
      <w:r w:rsidR="00101CFD" w:rsidRPr="005F1857">
        <w:rPr>
          <w:rFonts w:eastAsia="Calibri" w:cs="Times New Roman"/>
          <w:szCs w:val="24"/>
        </w:rPr>
        <w:t>are used when appropriate</w:t>
      </w:r>
    </w:p>
    <w:p w14:paraId="3F55440C" w14:textId="77777777" w:rsidR="00101CFD" w:rsidRPr="00101CFD" w:rsidRDefault="0018541A" w:rsidP="00101CFD">
      <w:pPr>
        <w:ind w:left="1440"/>
        <w:jc w:val="both"/>
        <w:rPr>
          <w:rFonts w:eastAsia="Calibri" w:cs="Times New Roman"/>
          <w:szCs w:val="24"/>
        </w:rPr>
      </w:pPr>
      <w:r>
        <w:t>HIGH WIND:</w:t>
      </w:r>
      <w:r w:rsidR="00101CFD">
        <w:t xml:space="preserve"> </w:t>
      </w:r>
      <w:r w:rsidR="00101CFD" w:rsidRPr="005F1857">
        <w:rPr>
          <w:rFonts w:eastAsia="Calibri" w:cs="Times New Roman"/>
          <w:szCs w:val="24"/>
        </w:rPr>
        <w:t>Normally indicates that sustained winds of 40 mph or greater are expected to last one hour or longer; or winds of 58 mph regardless of how long they last</w:t>
      </w:r>
      <w:r w:rsidR="00101CFD">
        <w:rPr>
          <w:rFonts w:eastAsia="Calibri" w:cs="Times New Roman"/>
          <w:szCs w:val="24"/>
        </w:rPr>
        <w:t>.</w:t>
      </w:r>
    </w:p>
    <w:p w14:paraId="452048BD" w14:textId="77777777" w:rsidR="0018541A" w:rsidRDefault="0018541A" w:rsidP="00101CFD">
      <w:pPr>
        <w:ind w:left="1440"/>
        <w:jc w:val="both"/>
        <w:rPr>
          <w:rFonts w:eastAsia="Calibri" w:cs="Times New Roman"/>
          <w:szCs w:val="24"/>
        </w:rPr>
      </w:pPr>
      <w:r>
        <w:t>HURRICANE CATEGORIES:</w:t>
      </w:r>
      <w:r w:rsidR="00101CFD">
        <w:t xml:space="preserve"> </w:t>
      </w:r>
      <w:r w:rsidR="00101CFD" w:rsidRPr="005F1857">
        <w:rPr>
          <w:rFonts w:eastAsia="Calibri" w:cs="Times New Roman"/>
          <w:szCs w:val="24"/>
        </w:rPr>
        <w:t xml:space="preserve">Hurricanes are ranked 1 to 5 according to what is known as the </w:t>
      </w:r>
      <w:proofErr w:type="spellStart"/>
      <w:r w:rsidR="00101CFD" w:rsidRPr="005F1857">
        <w:rPr>
          <w:rFonts w:eastAsia="Calibri" w:cs="Times New Roman"/>
          <w:szCs w:val="24"/>
        </w:rPr>
        <w:t>Saffir</w:t>
      </w:r>
      <w:proofErr w:type="spellEnd"/>
      <w:r w:rsidR="00101CFD" w:rsidRPr="005F1857">
        <w:rPr>
          <w:rFonts w:eastAsia="Calibri" w:cs="Times New Roman"/>
          <w:szCs w:val="24"/>
        </w:rPr>
        <w:t>-Simpson Hurricane Wind Scale. Categories 3, 4 and 5 are considered major</w:t>
      </w:r>
      <w:r w:rsidR="00101CFD">
        <w:rPr>
          <w:rFonts w:eastAsia="Calibri" w:cs="Times New Roman"/>
          <w:szCs w:val="24"/>
        </w:rPr>
        <w:t>.</w:t>
      </w:r>
    </w:p>
    <w:p w14:paraId="02936656" w14:textId="77777777" w:rsidR="00101CFD" w:rsidRPr="005F1857" w:rsidRDefault="00101CFD" w:rsidP="00101CFD">
      <w:pPr>
        <w:spacing w:after="200" w:line="276" w:lineRule="auto"/>
        <w:ind w:left="2160"/>
        <w:rPr>
          <w:rFonts w:eastAsia="Calibri" w:cs="Times New Roman"/>
          <w:szCs w:val="24"/>
        </w:rPr>
      </w:pPr>
      <w:r w:rsidRPr="005F1857">
        <w:rPr>
          <w:rFonts w:eastAsia="Calibri" w:cs="Times New Roman"/>
          <w:b/>
          <w:szCs w:val="24"/>
        </w:rPr>
        <w:t>Category 1</w:t>
      </w:r>
      <w:r w:rsidRPr="005F1857">
        <w:rPr>
          <w:rFonts w:eastAsia="Calibri" w:cs="Times New Roman"/>
          <w:szCs w:val="24"/>
        </w:rPr>
        <w:t xml:space="preserve">—Hurricane has central barometric pressure of 28.94 inches or more and winds of 74 to 95 mph, is accompanied by a 4 to 5 foot storm surge and causes minimal damage. </w:t>
      </w:r>
    </w:p>
    <w:p w14:paraId="6BC9A564" w14:textId="77777777" w:rsidR="00101CFD" w:rsidRPr="005F1857" w:rsidRDefault="00101CFD" w:rsidP="00101CFD">
      <w:pPr>
        <w:spacing w:after="200" w:line="276" w:lineRule="auto"/>
        <w:ind w:left="2160"/>
        <w:rPr>
          <w:rFonts w:eastAsia="Calibri" w:cs="Times New Roman"/>
          <w:szCs w:val="24"/>
        </w:rPr>
      </w:pPr>
      <w:r w:rsidRPr="005F1857">
        <w:rPr>
          <w:rFonts w:eastAsia="Calibri" w:cs="Times New Roman"/>
          <w:b/>
          <w:szCs w:val="24"/>
        </w:rPr>
        <w:t>Category 2</w:t>
      </w:r>
      <w:r w:rsidRPr="005F1857">
        <w:rPr>
          <w:rFonts w:eastAsia="Calibri" w:cs="Times New Roman"/>
          <w:szCs w:val="24"/>
        </w:rPr>
        <w:t>—Pressure of 28.50 to 28.93 inches, winds from 96 to 110 mph, storm surge 6 to 8 feet, damage extensive.</w:t>
      </w:r>
    </w:p>
    <w:p w14:paraId="31DAD75B" w14:textId="77777777" w:rsidR="00101CFD" w:rsidRPr="005F1857" w:rsidRDefault="00101CFD" w:rsidP="00101CFD">
      <w:pPr>
        <w:spacing w:after="200" w:line="276" w:lineRule="auto"/>
        <w:ind w:left="2160"/>
        <w:rPr>
          <w:rFonts w:eastAsia="Calibri" w:cs="Times New Roman"/>
          <w:szCs w:val="24"/>
        </w:rPr>
      </w:pPr>
      <w:r w:rsidRPr="005F1857">
        <w:rPr>
          <w:rFonts w:eastAsia="Calibri" w:cs="Times New Roman"/>
          <w:b/>
          <w:szCs w:val="24"/>
        </w:rPr>
        <w:t>Category 3</w:t>
      </w:r>
      <w:r w:rsidRPr="005F1857">
        <w:rPr>
          <w:rFonts w:eastAsia="Calibri" w:cs="Times New Roman"/>
          <w:szCs w:val="24"/>
        </w:rPr>
        <w:t>—Pressure of 27.91 to 28.49 inches, winds from 111 to 129 mph, storm surge 9 to 12 feet, damage devastating.</w:t>
      </w:r>
    </w:p>
    <w:p w14:paraId="3384895D" w14:textId="77777777" w:rsidR="00101CFD" w:rsidRPr="005F1857" w:rsidRDefault="00101CFD" w:rsidP="00101CFD">
      <w:pPr>
        <w:spacing w:after="200" w:line="276" w:lineRule="auto"/>
        <w:ind w:left="2160"/>
        <w:rPr>
          <w:rFonts w:eastAsia="Calibri" w:cs="Times New Roman"/>
          <w:szCs w:val="24"/>
        </w:rPr>
      </w:pPr>
      <w:r w:rsidRPr="005F1857">
        <w:rPr>
          <w:rFonts w:eastAsia="Calibri" w:cs="Times New Roman"/>
          <w:b/>
          <w:szCs w:val="24"/>
        </w:rPr>
        <w:t>Category 4</w:t>
      </w:r>
      <w:r w:rsidRPr="005F1857">
        <w:rPr>
          <w:rFonts w:eastAsia="Calibri" w:cs="Times New Roman"/>
          <w:szCs w:val="24"/>
        </w:rPr>
        <w:t>—Pressure of 27.17 to 27.90 inches, winds from 130 to 156 mph, storm surge 13 to 18 feet, damage catastrophic.</w:t>
      </w:r>
    </w:p>
    <w:p w14:paraId="7E967D50" w14:textId="77777777" w:rsidR="00101CFD" w:rsidRPr="005F1857" w:rsidRDefault="00101CFD" w:rsidP="00101CFD">
      <w:pPr>
        <w:spacing w:after="200" w:line="276" w:lineRule="auto"/>
        <w:ind w:left="2160"/>
        <w:rPr>
          <w:rFonts w:eastAsia="Calibri" w:cs="Times New Roman"/>
          <w:szCs w:val="24"/>
        </w:rPr>
      </w:pPr>
      <w:r w:rsidRPr="005F1857">
        <w:rPr>
          <w:rFonts w:eastAsia="Calibri" w:cs="Times New Roman"/>
          <w:b/>
          <w:szCs w:val="24"/>
        </w:rPr>
        <w:t>Category 5</w:t>
      </w:r>
      <w:r w:rsidRPr="005F1857">
        <w:rPr>
          <w:rFonts w:eastAsia="Calibri" w:cs="Times New Roman"/>
          <w:szCs w:val="24"/>
        </w:rPr>
        <w:t>—Pressure of 27.17 inches, winds greater than 157 mph, storm surge higher than 18 feet, damage catastrophic.</w:t>
      </w:r>
    </w:p>
    <w:p w14:paraId="6E525FAB" w14:textId="77777777" w:rsidR="00101CFD" w:rsidRDefault="00101CFD" w:rsidP="00101CFD">
      <w:pPr>
        <w:ind w:left="2160"/>
        <w:jc w:val="both"/>
      </w:pPr>
      <w:r w:rsidRPr="005F1857">
        <w:rPr>
          <w:rFonts w:eastAsia="Calibri" w:cs="Times New Roman"/>
          <w:szCs w:val="24"/>
        </w:rPr>
        <w:t xml:space="preserve">Only three </w:t>
      </w:r>
      <w:r w:rsidRPr="005F1857">
        <w:rPr>
          <w:rFonts w:eastAsia="Calibri" w:cs="Times New Roman"/>
          <w:i/>
          <w:szCs w:val="24"/>
        </w:rPr>
        <w:t>Category 5</w:t>
      </w:r>
      <w:r w:rsidRPr="005F1857">
        <w:rPr>
          <w:rFonts w:eastAsia="Calibri" w:cs="Times New Roman"/>
          <w:szCs w:val="24"/>
        </w:rPr>
        <w:t xml:space="preserve"> storms have hit the United States since record-keeping began: the 1935 Labor Day hurricane that hit the Florida Keys and killed 600 people; Hurricane Camille, which devastated the Mississippi coast in 1969, killing 256 and leaving $1.4 billion damage; and Hurricane Andrew, which hit South Florida in 1992, killing 43 and causing $30.5 billion in damage. Hurricane Katrina in 2005, which killed 1,200 people and caused $108 billion in damage, reached Category 5 in open water but hit the coast as a Category 3</w:t>
      </w:r>
    </w:p>
    <w:p w14:paraId="692D1BD4" w14:textId="77777777" w:rsidR="0018541A" w:rsidRDefault="0018541A" w:rsidP="00101CFD">
      <w:pPr>
        <w:ind w:left="1440"/>
        <w:jc w:val="both"/>
      </w:pPr>
      <w:r>
        <w:t>HURRICANE EYE:</w:t>
      </w:r>
      <w:r w:rsidR="00101CFD">
        <w:t xml:space="preserve"> </w:t>
      </w:r>
      <w:r w:rsidR="00101CFD" w:rsidRPr="005F1857">
        <w:rPr>
          <w:rFonts w:eastAsia="Calibri" w:cs="Times New Roman"/>
          <w:szCs w:val="24"/>
        </w:rPr>
        <w:t>The relatively calm area in the center of the storm. In this area winds are light and the sky often is covered only partly by clouds</w:t>
      </w:r>
    </w:p>
    <w:p w14:paraId="029185D6" w14:textId="77777777" w:rsidR="0018541A" w:rsidRDefault="0018541A" w:rsidP="00101CFD">
      <w:pPr>
        <w:ind w:left="1440"/>
        <w:jc w:val="both"/>
        <w:rPr>
          <w:rFonts w:eastAsia="Calibri" w:cs="Times New Roman"/>
          <w:szCs w:val="24"/>
        </w:rPr>
      </w:pPr>
      <w:r>
        <w:t>HURRICANE OR TYPHOON:</w:t>
      </w:r>
      <w:r w:rsidR="00101CFD">
        <w:t xml:space="preserve"> </w:t>
      </w:r>
      <w:r w:rsidR="00101CFD" w:rsidRPr="005F1857">
        <w:rPr>
          <w:rFonts w:eastAsia="Calibri" w:cs="Times New Roman"/>
          <w:szCs w:val="24"/>
        </w:rPr>
        <w:t>A warm-core tropical cyclone in which the minimum sustained surface wind is 75 mph or more.</w:t>
      </w:r>
    </w:p>
    <w:p w14:paraId="23C812D9" w14:textId="77777777" w:rsidR="00101CFD" w:rsidRDefault="00101CFD" w:rsidP="00101CFD">
      <w:pPr>
        <w:ind w:left="2160"/>
        <w:rPr>
          <w:rFonts w:eastAsia="Calibri" w:cs="Times New Roman"/>
          <w:szCs w:val="24"/>
        </w:rPr>
      </w:pPr>
      <w:r w:rsidRPr="005F1857">
        <w:rPr>
          <w:rFonts w:eastAsia="Calibri" w:cs="Times New Roman"/>
          <w:szCs w:val="24"/>
        </w:rPr>
        <w:t xml:space="preserve">Hurricanes are spawned east of the </w:t>
      </w:r>
      <w:proofErr w:type="gramStart"/>
      <w:r w:rsidRPr="005F1857">
        <w:rPr>
          <w:rFonts w:eastAsia="Calibri" w:cs="Times New Roman"/>
          <w:szCs w:val="24"/>
        </w:rPr>
        <w:t>international date line</w:t>
      </w:r>
      <w:proofErr w:type="gramEnd"/>
      <w:r w:rsidRPr="005F1857">
        <w:rPr>
          <w:rFonts w:eastAsia="Calibri" w:cs="Times New Roman"/>
          <w:szCs w:val="24"/>
        </w:rPr>
        <w:t xml:space="preserve">. Typhoons develop west of the line. They are known as cyclones in the Indian Ocean and Australia. </w:t>
      </w:r>
    </w:p>
    <w:p w14:paraId="4D87D9D6" w14:textId="77777777" w:rsidR="00101CFD" w:rsidRPr="00101CFD" w:rsidRDefault="00101CFD" w:rsidP="00101CFD">
      <w:pPr>
        <w:ind w:left="2160"/>
        <w:rPr>
          <w:rFonts w:eastAsia="Calibri" w:cs="Times New Roman"/>
          <w:szCs w:val="24"/>
        </w:rPr>
      </w:pPr>
      <w:r w:rsidRPr="005F1857">
        <w:rPr>
          <w:rFonts w:eastAsia="Calibri" w:cs="Times New Roman"/>
          <w:szCs w:val="24"/>
        </w:rPr>
        <w:lastRenderedPageBreak/>
        <w:t xml:space="preserve">When a hurricane or typhoon loses strength (wind speed), usually after landfall, it is reduced to </w:t>
      </w:r>
      <w:r w:rsidRPr="005F1857">
        <w:rPr>
          <w:rFonts w:eastAsia="Calibri" w:cs="Times New Roman"/>
          <w:i/>
          <w:szCs w:val="24"/>
        </w:rPr>
        <w:t xml:space="preserve">tropical storm </w:t>
      </w:r>
      <w:r w:rsidRPr="005F1857">
        <w:rPr>
          <w:rFonts w:eastAsia="Calibri" w:cs="Times New Roman"/>
          <w:szCs w:val="24"/>
        </w:rPr>
        <w:t>status.</w:t>
      </w:r>
    </w:p>
    <w:p w14:paraId="6FBCD0C3" w14:textId="77777777" w:rsidR="0018541A" w:rsidRDefault="0018541A" w:rsidP="0018541A">
      <w:pPr>
        <w:ind w:left="1440"/>
        <w:jc w:val="both"/>
      </w:pPr>
      <w:r>
        <w:t>HURRICANE SEASON:</w:t>
      </w:r>
      <w:r w:rsidR="00101CFD">
        <w:t xml:space="preserve"> </w:t>
      </w:r>
      <w:r w:rsidR="00101CFD" w:rsidRPr="005F1857">
        <w:rPr>
          <w:rFonts w:eastAsia="Calibri" w:cs="Times New Roman"/>
          <w:szCs w:val="24"/>
        </w:rPr>
        <w:t>The portion of the year that has a relatively high incidence of hurricanes. In the Atlantic, Caribbean and Gulf of Mexico, this is from June through November. In the eastern Pacific, it is May 15 through Nov. 30. In the central Pacific, it is June 1 through Nov. 30</w:t>
      </w:r>
    </w:p>
    <w:p w14:paraId="39A1C9DE" w14:textId="77777777" w:rsidR="00101CFD" w:rsidRDefault="0018541A" w:rsidP="00101CFD">
      <w:pPr>
        <w:ind w:left="1440"/>
        <w:jc w:val="both"/>
        <w:rPr>
          <w:rFonts w:eastAsia="Calibri" w:cs="Times New Roman"/>
          <w:szCs w:val="24"/>
        </w:rPr>
      </w:pPr>
      <w:r>
        <w:t>HURRICANE WARNING:</w:t>
      </w:r>
      <w:r w:rsidR="00101CFD">
        <w:t xml:space="preserve"> </w:t>
      </w:r>
      <w:r w:rsidR="00101CFD" w:rsidRPr="005F1857">
        <w:rPr>
          <w:rFonts w:eastAsia="Calibri" w:cs="Times New Roman"/>
          <w:szCs w:val="24"/>
        </w:rPr>
        <w:t>Warns that one or both of these dangerous effects of a hurricane are expected in specified areas in 24 hours or less</w:t>
      </w:r>
      <w:r w:rsidR="00101CFD">
        <w:rPr>
          <w:rFonts w:eastAsia="Calibri" w:cs="Times New Roman"/>
          <w:szCs w:val="24"/>
        </w:rPr>
        <w:t>.</w:t>
      </w:r>
    </w:p>
    <w:p w14:paraId="0ECA1B66" w14:textId="77777777" w:rsidR="00101CFD" w:rsidRDefault="00101CFD" w:rsidP="00101CFD">
      <w:pPr>
        <w:ind w:left="1440" w:firstLine="720"/>
        <w:jc w:val="both"/>
        <w:rPr>
          <w:rFonts w:eastAsia="Calibri" w:cs="Times New Roman"/>
          <w:szCs w:val="24"/>
        </w:rPr>
      </w:pPr>
      <w:r w:rsidRPr="00101CFD">
        <w:rPr>
          <w:rFonts w:eastAsia="Calibri"/>
        </w:rPr>
        <w:t>Sustained winds of 74 mph or higher, and/or</w:t>
      </w:r>
    </w:p>
    <w:p w14:paraId="7A89D20C" w14:textId="77777777" w:rsidR="00101CFD" w:rsidRPr="00101CFD" w:rsidRDefault="00101CFD" w:rsidP="00101CFD">
      <w:pPr>
        <w:ind w:left="2160"/>
        <w:jc w:val="both"/>
        <w:rPr>
          <w:rFonts w:eastAsia="Calibri" w:cs="Times New Roman"/>
          <w:szCs w:val="24"/>
        </w:rPr>
      </w:pPr>
      <w:r w:rsidRPr="00101CFD">
        <w:rPr>
          <w:rFonts w:eastAsia="Calibri"/>
        </w:rPr>
        <w:t xml:space="preserve">Dangerously high water or a combination of dangerously high water and exceptionally high waves, even though winds expected may be less than hurricane force. </w:t>
      </w:r>
    </w:p>
    <w:p w14:paraId="144C06D4" w14:textId="77777777" w:rsidR="0018541A" w:rsidRDefault="0018541A" w:rsidP="00101CFD">
      <w:pPr>
        <w:ind w:left="1440"/>
        <w:jc w:val="both"/>
      </w:pPr>
      <w:r>
        <w:t>HURRICANE WATCH:</w:t>
      </w:r>
      <w:r w:rsidR="00101CFD">
        <w:t xml:space="preserve"> </w:t>
      </w:r>
      <w:r w:rsidR="00101CFD" w:rsidRPr="005F1857">
        <w:rPr>
          <w:rFonts w:eastAsia="Calibri" w:cs="Times New Roman"/>
          <w:szCs w:val="24"/>
        </w:rPr>
        <w:t>An announcement for specific areas that a hurricane or incipient hurricane conditions may pose a threat to coastal and inland communities</w:t>
      </w:r>
    </w:p>
    <w:p w14:paraId="43AEBF38" w14:textId="77777777" w:rsidR="0018541A" w:rsidRDefault="0018541A" w:rsidP="00101CFD">
      <w:pPr>
        <w:ind w:left="1440"/>
        <w:jc w:val="both"/>
      </w:pPr>
      <w:r>
        <w:t>ICE STORM WARNING:</w:t>
      </w:r>
      <w:r w:rsidR="00101CFD">
        <w:t xml:space="preserve"> </w:t>
      </w:r>
      <w:r w:rsidR="00101CFD" w:rsidRPr="005F1857">
        <w:rPr>
          <w:rFonts w:eastAsia="Calibri" w:cs="Times New Roman"/>
          <w:szCs w:val="24"/>
        </w:rPr>
        <w:t>Reserved for occasions when significant and possibly damaging, accumulations of ice are expected</w:t>
      </w:r>
    </w:p>
    <w:p w14:paraId="21EA96C5" w14:textId="77777777" w:rsidR="0018541A" w:rsidRDefault="0018541A" w:rsidP="00101CFD">
      <w:pPr>
        <w:ind w:left="1440"/>
        <w:jc w:val="both"/>
      </w:pPr>
      <w:r>
        <w:t xml:space="preserve">ICE STORM, FREEZING DRIZZLE, </w:t>
      </w:r>
      <w:proofErr w:type="gramStart"/>
      <w:r>
        <w:t>FREEZING</w:t>
      </w:r>
      <w:proofErr w:type="gramEnd"/>
      <w:r>
        <w:t xml:space="preserve"> RAIN:</w:t>
      </w:r>
      <w:r w:rsidR="00101CFD">
        <w:t xml:space="preserve"> </w:t>
      </w:r>
      <w:r w:rsidR="00101CFD" w:rsidRPr="005F1857">
        <w:rPr>
          <w:rFonts w:eastAsia="Calibri" w:cs="Times New Roman"/>
          <w:szCs w:val="24"/>
        </w:rPr>
        <w:t xml:space="preserve">Describes the freezing of drizzle or rain on objects as it strikes them. </w:t>
      </w:r>
      <w:r w:rsidR="00101CFD" w:rsidRPr="005F1857">
        <w:rPr>
          <w:rFonts w:eastAsia="Calibri" w:cs="Times New Roman"/>
          <w:i/>
          <w:szCs w:val="24"/>
        </w:rPr>
        <w:t xml:space="preserve">Freezing drizzle </w:t>
      </w:r>
      <w:r w:rsidR="00101CFD" w:rsidRPr="005F1857">
        <w:rPr>
          <w:rFonts w:eastAsia="Calibri" w:cs="Times New Roman"/>
          <w:szCs w:val="24"/>
        </w:rPr>
        <w:t xml:space="preserve">and </w:t>
      </w:r>
      <w:r w:rsidR="00101CFD" w:rsidRPr="005F1857">
        <w:rPr>
          <w:rFonts w:eastAsia="Calibri" w:cs="Times New Roman"/>
          <w:i/>
          <w:szCs w:val="24"/>
        </w:rPr>
        <w:t xml:space="preserve">freezing rain </w:t>
      </w:r>
      <w:r w:rsidR="00101CFD" w:rsidRPr="005F1857">
        <w:rPr>
          <w:rFonts w:eastAsia="Calibri" w:cs="Times New Roman"/>
          <w:szCs w:val="24"/>
        </w:rPr>
        <w:t xml:space="preserve">are synonyms for </w:t>
      </w:r>
      <w:r w:rsidR="00101CFD" w:rsidRPr="005F1857">
        <w:rPr>
          <w:rFonts w:eastAsia="Calibri" w:cs="Times New Roman"/>
          <w:i/>
          <w:szCs w:val="24"/>
        </w:rPr>
        <w:t>ice storm</w:t>
      </w:r>
      <w:r w:rsidR="00101CFD">
        <w:rPr>
          <w:rFonts w:eastAsia="Calibri" w:cs="Times New Roman"/>
          <w:i/>
          <w:szCs w:val="24"/>
        </w:rPr>
        <w:t>.</w:t>
      </w:r>
    </w:p>
    <w:p w14:paraId="3FA6CBB9" w14:textId="77777777" w:rsidR="0018541A" w:rsidRDefault="0018541A" w:rsidP="00101CFD">
      <w:pPr>
        <w:ind w:left="1440"/>
        <w:jc w:val="both"/>
        <w:rPr>
          <w:rFonts w:eastAsia="Calibri" w:cs="Times New Roman"/>
          <w:szCs w:val="24"/>
        </w:rPr>
      </w:pPr>
      <w:r>
        <w:t>NATIONAL HURRICANE CENTER:</w:t>
      </w:r>
      <w:r w:rsidR="00101CFD">
        <w:t xml:space="preserve"> </w:t>
      </w:r>
      <w:r w:rsidR="00101CFD" w:rsidRPr="005F1857">
        <w:rPr>
          <w:rFonts w:eastAsia="Calibri" w:cs="Times New Roman"/>
          <w:szCs w:val="24"/>
        </w:rPr>
        <w:t>The National Weather Service’s National Hurricane Center in Miami has overall responsibility for tracking and providing information about tropical depressions, tropical storms and hurricanes in the Atlantic Ocean, Gulf of Mexico, Caribbean Sea and eastern Pacific Ocean.</w:t>
      </w:r>
    </w:p>
    <w:p w14:paraId="7CE24EF8" w14:textId="77777777" w:rsidR="00101CFD" w:rsidRPr="005F1857" w:rsidRDefault="00101CFD" w:rsidP="00101CFD">
      <w:pPr>
        <w:ind w:left="2160"/>
        <w:rPr>
          <w:rFonts w:eastAsia="Calibri" w:cs="Times New Roman"/>
          <w:szCs w:val="24"/>
        </w:rPr>
      </w:pPr>
      <w:r w:rsidRPr="005F1857">
        <w:rPr>
          <w:rFonts w:eastAsia="Calibri" w:cs="Times New Roman"/>
          <w:szCs w:val="24"/>
        </w:rPr>
        <w:t xml:space="preserve">The service’s Central Pacific Hurricane Center in Honolulu is responsible for hurricane information in the Pacific Ocean area north of the equator from 140 degrees west longitude to 180 degrees. </w:t>
      </w:r>
    </w:p>
    <w:p w14:paraId="10FC8D56" w14:textId="77777777" w:rsidR="00101CFD" w:rsidRPr="00101CFD" w:rsidRDefault="00101CFD" w:rsidP="00101CFD">
      <w:pPr>
        <w:ind w:left="1440" w:firstLine="720"/>
        <w:rPr>
          <w:rFonts w:eastAsia="Calibri" w:cs="Times New Roman"/>
          <w:szCs w:val="24"/>
        </w:rPr>
      </w:pPr>
      <w:r w:rsidRPr="005F1857">
        <w:rPr>
          <w:rFonts w:eastAsia="Calibri" w:cs="Times New Roman"/>
          <w:szCs w:val="24"/>
        </w:rPr>
        <w:t xml:space="preserve">On the Web: </w:t>
      </w:r>
      <w:hyperlink r:id="rId10" w:history="1">
        <w:r w:rsidRPr="005F1857">
          <w:rPr>
            <w:rStyle w:val="Hyperlink"/>
            <w:rFonts w:eastAsia="Calibri" w:cs="Times New Roman"/>
            <w:szCs w:val="24"/>
          </w:rPr>
          <w:t>www.nhc.noaa.gov</w:t>
        </w:r>
      </w:hyperlink>
    </w:p>
    <w:p w14:paraId="43C6DEDB" w14:textId="77777777" w:rsidR="0018541A" w:rsidRDefault="0018541A" w:rsidP="0018541A">
      <w:pPr>
        <w:ind w:left="720" w:firstLine="720"/>
        <w:jc w:val="both"/>
      </w:pPr>
      <w:r>
        <w:t>NEARSHORE WATERS:</w:t>
      </w:r>
      <w:r w:rsidR="00101CFD" w:rsidRPr="00101CFD">
        <w:rPr>
          <w:rFonts w:eastAsia="Calibri" w:cs="Times New Roman"/>
          <w:szCs w:val="24"/>
        </w:rPr>
        <w:t xml:space="preserve"> </w:t>
      </w:r>
      <w:r w:rsidR="00101CFD" w:rsidRPr="005F1857">
        <w:rPr>
          <w:rFonts w:eastAsia="Calibri" w:cs="Times New Roman"/>
          <w:szCs w:val="24"/>
        </w:rPr>
        <w:t>The waters extended to five miles from shore</w:t>
      </w:r>
    </w:p>
    <w:p w14:paraId="3F603D64" w14:textId="77777777" w:rsidR="0018541A" w:rsidRDefault="0018541A" w:rsidP="0018541A">
      <w:pPr>
        <w:ind w:left="720" w:firstLine="720"/>
        <w:jc w:val="both"/>
      </w:pPr>
      <w:r>
        <w:t>OFFSHORE WATERS:</w:t>
      </w:r>
      <w:r w:rsidR="00101CFD">
        <w:t xml:space="preserve"> </w:t>
      </w:r>
      <w:r w:rsidR="00101CFD" w:rsidRPr="005F1857">
        <w:rPr>
          <w:rFonts w:eastAsia="Calibri" w:cs="Times New Roman"/>
          <w:szCs w:val="24"/>
        </w:rPr>
        <w:t>The waters extending to about 250 miles from shore</w:t>
      </w:r>
    </w:p>
    <w:p w14:paraId="6A200A41" w14:textId="77777777" w:rsidR="0018541A" w:rsidRDefault="0018541A" w:rsidP="00101CFD">
      <w:pPr>
        <w:ind w:left="1440"/>
        <w:jc w:val="both"/>
      </w:pPr>
      <w:r>
        <w:t>SANDSTORM:</w:t>
      </w:r>
      <w:r w:rsidR="00101CFD">
        <w:t xml:space="preserve"> </w:t>
      </w:r>
      <w:r w:rsidR="00101CFD" w:rsidRPr="005F1857">
        <w:rPr>
          <w:rFonts w:eastAsia="Calibri" w:cs="Times New Roman"/>
          <w:szCs w:val="24"/>
        </w:rPr>
        <w:t>Visibility of one-half mile or less due to sand blown by winds of 30 mph or more</w:t>
      </w:r>
      <w:r w:rsidR="00101CFD">
        <w:rPr>
          <w:rFonts w:eastAsia="Calibri" w:cs="Times New Roman"/>
          <w:szCs w:val="24"/>
        </w:rPr>
        <w:t>.</w:t>
      </w:r>
    </w:p>
    <w:p w14:paraId="6A365327" w14:textId="77777777" w:rsidR="0018541A" w:rsidRDefault="0018541A" w:rsidP="00101CFD">
      <w:pPr>
        <w:ind w:left="1440"/>
        <w:jc w:val="both"/>
      </w:pPr>
      <w:r>
        <w:t>SANTA ANA WIND:</w:t>
      </w:r>
      <w:r w:rsidR="00101CFD">
        <w:t xml:space="preserve"> </w:t>
      </w:r>
      <w:r w:rsidR="00101CFD" w:rsidRPr="005F1857">
        <w:rPr>
          <w:rFonts w:eastAsia="Calibri" w:cs="Times New Roman"/>
          <w:szCs w:val="24"/>
        </w:rPr>
        <w:t>In Southern California, a weather condition in which strong, hot, dry, dust-bearing winds descend to the Pacific Coast from inland desert regions</w:t>
      </w:r>
      <w:r w:rsidR="00101CFD">
        <w:rPr>
          <w:rFonts w:eastAsia="Calibri" w:cs="Times New Roman"/>
          <w:szCs w:val="24"/>
        </w:rPr>
        <w:t>.</w:t>
      </w:r>
    </w:p>
    <w:p w14:paraId="4120DC74" w14:textId="77777777" w:rsidR="0018541A" w:rsidRDefault="0018541A" w:rsidP="0018541A">
      <w:pPr>
        <w:ind w:left="720" w:firstLine="720"/>
        <w:jc w:val="both"/>
        <w:rPr>
          <w:rFonts w:eastAsia="Calibri" w:cs="Times New Roman"/>
          <w:szCs w:val="24"/>
        </w:rPr>
      </w:pPr>
      <w:r>
        <w:t>SEVERE THUNDERSTORM:</w:t>
      </w:r>
      <w:r w:rsidR="00101CFD">
        <w:t xml:space="preserve"> </w:t>
      </w:r>
      <w:r w:rsidR="00101CFD" w:rsidRPr="005F1857">
        <w:rPr>
          <w:rFonts w:eastAsia="Calibri" w:cs="Times New Roman"/>
          <w:szCs w:val="24"/>
        </w:rPr>
        <w:t>Describes either of the following</w:t>
      </w:r>
      <w:r w:rsidR="00101CFD">
        <w:rPr>
          <w:rFonts w:eastAsia="Calibri" w:cs="Times New Roman"/>
          <w:szCs w:val="24"/>
        </w:rPr>
        <w:t>:</w:t>
      </w:r>
    </w:p>
    <w:p w14:paraId="24B62D74" w14:textId="77777777" w:rsidR="00101CFD" w:rsidRPr="00101CFD" w:rsidRDefault="00101CFD" w:rsidP="00101CFD">
      <w:pPr>
        <w:ind w:left="2160"/>
        <w:rPr>
          <w:rFonts w:eastAsia="Calibri" w:cs="Times New Roman"/>
          <w:szCs w:val="24"/>
        </w:rPr>
      </w:pPr>
      <w:r>
        <w:rPr>
          <w:rFonts w:eastAsia="Calibri" w:cs="Times New Roman"/>
          <w:szCs w:val="24"/>
        </w:rPr>
        <w:lastRenderedPageBreak/>
        <w:t>WINDS</w:t>
      </w:r>
      <w:r w:rsidRPr="00101CFD">
        <w:rPr>
          <w:rFonts w:eastAsia="Calibri" w:cs="Times New Roman"/>
          <w:szCs w:val="24"/>
        </w:rPr>
        <w:t>—Thunderstorm-related surface winds sustained or gusts 58 mph or greater.</w:t>
      </w:r>
    </w:p>
    <w:p w14:paraId="7BFA7069" w14:textId="77777777" w:rsidR="00101CFD" w:rsidRPr="00101CFD" w:rsidRDefault="00101CFD" w:rsidP="00101CFD">
      <w:pPr>
        <w:ind w:left="2160"/>
        <w:rPr>
          <w:rFonts w:eastAsia="Calibri" w:cs="Times New Roman"/>
          <w:szCs w:val="24"/>
        </w:rPr>
      </w:pPr>
      <w:r>
        <w:rPr>
          <w:rFonts w:eastAsia="Calibri" w:cs="Times New Roman"/>
          <w:szCs w:val="24"/>
        </w:rPr>
        <w:t>HAIL</w:t>
      </w:r>
      <w:r w:rsidRPr="00101CFD">
        <w:rPr>
          <w:rFonts w:eastAsia="Calibri" w:cs="Times New Roman"/>
          <w:szCs w:val="24"/>
        </w:rPr>
        <w:t>—Surface</w:t>
      </w:r>
      <w:r w:rsidRPr="005F1857">
        <w:rPr>
          <w:rFonts w:eastAsia="Calibri" w:cs="Times New Roman"/>
          <w:szCs w:val="24"/>
        </w:rPr>
        <w:t xml:space="preserve"> hail 1 inch in diameter or larger. The word </w:t>
      </w:r>
      <w:r w:rsidRPr="005F1857">
        <w:rPr>
          <w:rFonts w:eastAsia="Calibri" w:cs="Times New Roman"/>
          <w:i/>
          <w:szCs w:val="24"/>
        </w:rPr>
        <w:t>hail</w:t>
      </w:r>
      <w:r w:rsidRPr="005F1857">
        <w:rPr>
          <w:rFonts w:eastAsia="Calibri" w:cs="Times New Roman"/>
          <w:szCs w:val="24"/>
        </w:rPr>
        <w:t xml:space="preserve"> in a watch implies hail at the surface and aloft unless qualifying phrases such as </w:t>
      </w:r>
      <w:r w:rsidRPr="005F1857">
        <w:rPr>
          <w:rFonts w:eastAsia="Calibri" w:cs="Times New Roman"/>
          <w:i/>
          <w:szCs w:val="24"/>
        </w:rPr>
        <w:t xml:space="preserve">hail aloft </w:t>
      </w:r>
      <w:r w:rsidRPr="005F1857">
        <w:rPr>
          <w:rFonts w:eastAsia="Calibri" w:cs="Times New Roman"/>
          <w:szCs w:val="24"/>
        </w:rPr>
        <w:t xml:space="preserve">are used. </w:t>
      </w:r>
    </w:p>
    <w:p w14:paraId="51B771F7" w14:textId="77777777" w:rsidR="0018541A" w:rsidRDefault="0018541A" w:rsidP="00101CFD">
      <w:pPr>
        <w:ind w:left="1440"/>
        <w:jc w:val="both"/>
      </w:pPr>
      <w:r>
        <w:t>SLEET:</w:t>
      </w:r>
      <w:r w:rsidR="00101CFD">
        <w:t xml:space="preserve"> </w:t>
      </w:r>
      <w:r w:rsidR="00101CFD" w:rsidRPr="005F1857">
        <w:rPr>
          <w:rFonts w:eastAsia="Calibri" w:cs="Times New Roman"/>
          <w:szCs w:val="24"/>
        </w:rPr>
        <w:t>(one form of ice pellet)—Describes generally solid grains of ice formed by the freezing of raindrops or the refreezing of largely melted snowflakes. Sleet, like small hail, usually bounces when hitting a hard surface</w:t>
      </w:r>
      <w:r w:rsidR="00101CFD">
        <w:rPr>
          <w:rFonts w:eastAsia="Calibri" w:cs="Times New Roman"/>
          <w:szCs w:val="24"/>
        </w:rPr>
        <w:t>.</w:t>
      </w:r>
    </w:p>
    <w:p w14:paraId="059BFA75" w14:textId="77777777" w:rsidR="0018541A" w:rsidRDefault="0018541A" w:rsidP="00101CFD">
      <w:pPr>
        <w:ind w:left="1440"/>
        <w:jc w:val="both"/>
      </w:pPr>
      <w:r>
        <w:t>SLEET (HEAVY):</w:t>
      </w:r>
      <w:r w:rsidR="00101CFD">
        <w:t xml:space="preserve"> </w:t>
      </w:r>
      <w:r w:rsidR="00101CFD" w:rsidRPr="005F1857">
        <w:rPr>
          <w:rFonts w:eastAsia="Calibri" w:cs="Times New Roman"/>
          <w:szCs w:val="24"/>
        </w:rPr>
        <w:t>Heavy sleet is a fairly rare event in which the ground is covered to a depth of significance to motorists and other</w:t>
      </w:r>
      <w:r w:rsidR="00101CFD">
        <w:rPr>
          <w:rFonts w:eastAsia="Calibri" w:cs="Times New Roman"/>
          <w:szCs w:val="24"/>
        </w:rPr>
        <w:t>s.</w:t>
      </w:r>
    </w:p>
    <w:p w14:paraId="4BE4194B" w14:textId="77777777" w:rsidR="0018541A" w:rsidRDefault="0018541A" w:rsidP="00101CFD">
      <w:pPr>
        <w:ind w:left="1440"/>
        <w:jc w:val="both"/>
      </w:pPr>
      <w:r>
        <w:t>STORM TIDE:</w:t>
      </w:r>
      <w:r w:rsidR="00101CFD">
        <w:t xml:space="preserve"> </w:t>
      </w:r>
      <w:r w:rsidR="00101CFD" w:rsidRPr="005F1857">
        <w:rPr>
          <w:rFonts w:eastAsia="Calibri" w:cs="Times New Roman"/>
          <w:szCs w:val="24"/>
        </w:rPr>
        <w:t>Water level rise due to the combination of storm surge and the astronomical tide</w:t>
      </w:r>
      <w:r w:rsidR="00101CFD">
        <w:rPr>
          <w:rFonts w:eastAsia="Calibri" w:cs="Times New Roman"/>
          <w:szCs w:val="24"/>
        </w:rPr>
        <w:t>.</w:t>
      </w:r>
    </w:p>
    <w:p w14:paraId="08AB3455" w14:textId="77777777" w:rsidR="0018541A" w:rsidRDefault="0018541A" w:rsidP="00101CFD">
      <w:pPr>
        <w:ind w:left="1440"/>
        <w:jc w:val="both"/>
      </w:pPr>
      <w:r>
        <w:t>TORNADO:</w:t>
      </w:r>
      <w:r w:rsidR="00101CFD">
        <w:t xml:space="preserve"> </w:t>
      </w:r>
      <w:r w:rsidR="00101CFD" w:rsidRPr="005F1857">
        <w:rPr>
          <w:rFonts w:eastAsia="Calibri" w:cs="Times New Roman"/>
          <w:szCs w:val="24"/>
        </w:rPr>
        <w:t xml:space="preserve">A violent rotating column of air forming a pendant usually from a cumulonimbus cloud, and touching the ground. It usually stars as a funnel cloud and is accompanied by a loud roaring noise. On a local scale, it is the most destructive of all atmospheric phenomena. Plural is </w:t>
      </w:r>
      <w:r w:rsidR="00101CFD" w:rsidRPr="005F1857">
        <w:rPr>
          <w:rFonts w:eastAsia="Calibri" w:cs="Times New Roman"/>
          <w:i/>
          <w:szCs w:val="24"/>
        </w:rPr>
        <w:t>tornadoes</w:t>
      </w:r>
      <w:r w:rsidR="00101CFD">
        <w:rPr>
          <w:rFonts w:eastAsia="Calibri" w:cs="Times New Roman"/>
          <w:i/>
          <w:szCs w:val="24"/>
        </w:rPr>
        <w:t>.</w:t>
      </w:r>
    </w:p>
    <w:p w14:paraId="2B034B71" w14:textId="77777777" w:rsidR="0018541A" w:rsidRDefault="0018541A" w:rsidP="00101CFD">
      <w:pPr>
        <w:ind w:left="1440"/>
        <w:jc w:val="both"/>
      </w:pPr>
      <w:r>
        <w:t>TORNADO WARNING:</w:t>
      </w:r>
      <w:r w:rsidR="00101CFD">
        <w:t xml:space="preserve"> </w:t>
      </w:r>
      <w:r w:rsidR="00101CFD" w:rsidRPr="005F1857">
        <w:rPr>
          <w:rFonts w:eastAsia="Calibri" w:cs="Times New Roman"/>
          <w:szCs w:val="24"/>
        </w:rPr>
        <w:t>Warns the public of an existing tornado or one suspected to be in existence</w:t>
      </w:r>
      <w:r w:rsidR="00101CFD">
        <w:rPr>
          <w:rFonts w:eastAsia="Calibri" w:cs="Times New Roman"/>
          <w:szCs w:val="24"/>
        </w:rPr>
        <w:t>.</w:t>
      </w:r>
    </w:p>
    <w:p w14:paraId="3871E81F" w14:textId="77777777" w:rsidR="0018541A" w:rsidRDefault="0018541A" w:rsidP="0018541A">
      <w:pPr>
        <w:ind w:left="720" w:firstLine="720"/>
        <w:jc w:val="both"/>
      </w:pPr>
      <w:r>
        <w:t>TORNADO WATCH:</w:t>
      </w:r>
      <w:r w:rsidR="00101CFD">
        <w:t xml:space="preserve"> </w:t>
      </w:r>
      <w:r w:rsidR="00101CFD" w:rsidRPr="005F1857">
        <w:rPr>
          <w:rFonts w:eastAsia="Calibri" w:cs="Times New Roman"/>
          <w:szCs w:val="24"/>
        </w:rPr>
        <w:t>Alerts the public to the possibility of a tornado</w:t>
      </w:r>
      <w:r w:rsidR="00101CFD">
        <w:rPr>
          <w:rFonts w:eastAsia="Calibri" w:cs="Times New Roman"/>
          <w:szCs w:val="24"/>
        </w:rPr>
        <w:t>.</w:t>
      </w:r>
    </w:p>
    <w:p w14:paraId="04E2BE57" w14:textId="77777777" w:rsidR="0018541A" w:rsidRDefault="0018541A" w:rsidP="00101CFD">
      <w:pPr>
        <w:ind w:left="1440"/>
        <w:jc w:val="both"/>
      </w:pPr>
      <w:r>
        <w:t>TROPICAL DEPRESSION:</w:t>
      </w:r>
      <w:r w:rsidR="00101CFD">
        <w:t xml:space="preserve"> </w:t>
      </w:r>
      <w:r w:rsidR="00101CFD" w:rsidRPr="005F1857">
        <w:rPr>
          <w:rFonts w:eastAsia="Calibri" w:cs="Times New Roman"/>
          <w:szCs w:val="24"/>
        </w:rPr>
        <w:t>A tropical cyclone in which the maximum sustained surface wind is 38 mph or less</w:t>
      </w:r>
      <w:r w:rsidR="00101CFD">
        <w:rPr>
          <w:rFonts w:eastAsia="Calibri" w:cs="Times New Roman"/>
          <w:szCs w:val="24"/>
        </w:rPr>
        <w:t>.</w:t>
      </w:r>
    </w:p>
    <w:p w14:paraId="09ACB140" w14:textId="77777777" w:rsidR="0018541A" w:rsidRDefault="0018541A" w:rsidP="00101CFD">
      <w:pPr>
        <w:ind w:left="1440"/>
        <w:jc w:val="both"/>
      </w:pPr>
      <w:r>
        <w:t>TROPICAL STORM:</w:t>
      </w:r>
      <w:r w:rsidR="00101CFD" w:rsidRPr="00101CFD">
        <w:rPr>
          <w:rFonts w:eastAsia="Calibri" w:cs="Times New Roman"/>
          <w:szCs w:val="24"/>
        </w:rPr>
        <w:t xml:space="preserve"> </w:t>
      </w:r>
      <w:r w:rsidR="00101CFD" w:rsidRPr="005F1857">
        <w:rPr>
          <w:rFonts w:eastAsia="Calibri" w:cs="Times New Roman"/>
          <w:szCs w:val="24"/>
        </w:rPr>
        <w:t>A warm-core tropical cyclone in which the maximum sustained surface winds range from 39 to 73 mph inclusive</w:t>
      </w:r>
      <w:r w:rsidR="00101CFD">
        <w:rPr>
          <w:rFonts w:eastAsia="Calibri" w:cs="Times New Roman"/>
          <w:szCs w:val="24"/>
        </w:rPr>
        <w:t>.</w:t>
      </w:r>
    </w:p>
    <w:p w14:paraId="4118AD15" w14:textId="77777777" w:rsidR="0018541A" w:rsidRDefault="0018541A" w:rsidP="00101CFD">
      <w:pPr>
        <w:ind w:left="1440"/>
        <w:jc w:val="both"/>
      </w:pPr>
      <w:r>
        <w:t>WIND SHEAR:</w:t>
      </w:r>
      <w:r w:rsidR="00101CFD">
        <w:t xml:space="preserve"> </w:t>
      </w:r>
      <w:r w:rsidR="00101CFD" w:rsidRPr="005F1857">
        <w:rPr>
          <w:rFonts w:eastAsia="Calibri" w:cs="Times New Roman"/>
          <w:szCs w:val="24"/>
        </w:rPr>
        <w:t>A sudden shift in wind direction and/or speed. It can prevent development of some storms and is sometimes visible when the wind shears off the top of a cloud to form an anvil.</w:t>
      </w:r>
    </w:p>
    <w:p w14:paraId="6AB4C762" w14:textId="77777777" w:rsidR="0018541A" w:rsidRDefault="0018541A" w:rsidP="0018541A">
      <w:pPr>
        <w:ind w:left="1440"/>
        <w:jc w:val="both"/>
      </w:pPr>
      <w:r>
        <w:t>WINTER STORM WARNING:</w:t>
      </w:r>
      <w:r w:rsidR="00101CFD" w:rsidRPr="00101CFD">
        <w:rPr>
          <w:rFonts w:eastAsia="Calibri" w:cs="Times New Roman"/>
          <w:szCs w:val="24"/>
        </w:rPr>
        <w:t xml:space="preserve"> </w:t>
      </w:r>
      <w:r w:rsidR="00101CFD" w:rsidRPr="005F1857">
        <w:rPr>
          <w:rFonts w:eastAsia="Calibri" w:cs="Times New Roman"/>
          <w:szCs w:val="24"/>
        </w:rPr>
        <w:t>Notifies the public that severe winter weather conditions are almost certain to occur</w:t>
      </w:r>
      <w:r w:rsidR="00101CFD">
        <w:rPr>
          <w:rFonts w:eastAsia="Calibri" w:cs="Times New Roman"/>
          <w:szCs w:val="24"/>
        </w:rPr>
        <w:t>.</w:t>
      </w:r>
    </w:p>
    <w:p w14:paraId="3451E2C1" w14:textId="77777777" w:rsidR="0018541A" w:rsidRPr="0018541A" w:rsidRDefault="0018541A" w:rsidP="00101CFD">
      <w:pPr>
        <w:ind w:left="1440"/>
        <w:jc w:val="both"/>
      </w:pPr>
      <w:r>
        <w:t>WINTER STORM WATCH:</w:t>
      </w:r>
      <w:r w:rsidR="00101CFD">
        <w:t xml:space="preserve"> </w:t>
      </w:r>
      <w:r w:rsidR="00101CFD" w:rsidRPr="005F1857">
        <w:rPr>
          <w:rFonts w:eastAsia="Calibri" w:cs="Times New Roman"/>
          <w:szCs w:val="24"/>
        </w:rPr>
        <w:t>Alerts the public to the possibility of severe winter weather conditions</w:t>
      </w:r>
    </w:p>
    <w:p w14:paraId="4474CC05" w14:textId="77777777" w:rsidR="006B290D" w:rsidRPr="00A35AF7" w:rsidRDefault="006B290D" w:rsidP="00A35AF7">
      <w:pPr>
        <w:pStyle w:val="Heading1"/>
        <w:rPr>
          <w:rFonts w:ascii="Times New Roman" w:hAnsi="Times New Roman" w:cs="Times New Roman"/>
          <w:b/>
          <w:color w:val="auto"/>
          <w:sz w:val="24"/>
          <w:szCs w:val="24"/>
        </w:rPr>
      </w:pPr>
      <w:bookmarkStart w:id="33" w:name="_Toc470703963"/>
      <w:r w:rsidRPr="00A35AF7">
        <w:rPr>
          <w:rFonts w:ascii="Times New Roman" w:hAnsi="Times New Roman" w:cs="Times New Roman"/>
          <w:b/>
          <w:color w:val="auto"/>
          <w:sz w:val="24"/>
          <w:szCs w:val="24"/>
        </w:rPr>
        <w:t>Website</w:t>
      </w:r>
      <w:bookmarkEnd w:id="33"/>
    </w:p>
    <w:p w14:paraId="4FC3C7B6" w14:textId="77777777" w:rsidR="0018541A" w:rsidRPr="00A35AF7" w:rsidRDefault="0018541A" w:rsidP="006B290D">
      <w:pPr>
        <w:jc w:val="both"/>
        <w:rPr>
          <w:rFonts w:cs="Times New Roman"/>
          <w:szCs w:val="24"/>
        </w:rPr>
      </w:pPr>
      <w:r w:rsidRPr="00A35AF7">
        <w:rPr>
          <w:rFonts w:cs="Times New Roman"/>
          <w:b/>
          <w:szCs w:val="24"/>
        </w:rPr>
        <w:tab/>
      </w:r>
      <w:r w:rsidRPr="00A35AF7">
        <w:rPr>
          <w:rFonts w:cs="Times New Roman"/>
          <w:szCs w:val="24"/>
        </w:rPr>
        <w:t>The website address should always be listed as tfsweb.tamu.edu</w:t>
      </w:r>
    </w:p>
    <w:p w14:paraId="24D1808A" w14:textId="77777777" w:rsidR="0018541A" w:rsidRPr="00A35AF7" w:rsidRDefault="0018541A" w:rsidP="006B290D">
      <w:pPr>
        <w:jc w:val="both"/>
        <w:rPr>
          <w:rFonts w:cs="Times New Roman"/>
          <w:szCs w:val="24"/>
        </w:rPr>
      </w:pPr>
      <w:r w:rsidRPr="00A35AF7">
        <w:rPr>
          <w:rFonts w:cs="Times New Roman"/>
          <w:szCs w:val="24"/>
        </w:rPr>
        <w:tab/>
        <w:t>Web is capitalized when referring to the World Wide Web.</w:t>
      </w:r>
    </w:p>
    <w:p w14:paraId="143CE56F" w14:textId="77777777" w:rsidR="00DB20D4" w:rsidRPr="00A35AF7" w:rsidRDefault="00DB20D4" w:rsidP="006B290D">
      <w:pPr>
        <w:jc w:val="both"/>
        <w:rPr>
          <w:rFonts w:cs="Times New Roman"/>
          <w:szCs w:val="24"/>
        </w:rPr>
      </w:pPr>
      <w:r w:rsidRPr="00A35AF7">
        <w:rPr>
          <w:rFonts w:cs="Times New Roman"/>
          <w:szCs w:val="24"/>
        </w:rPr>
        <w:tab/>
        <w:t>Written one word, no hyphen.</w:t>
      </w:r>
    </w:p>
    <w:p w14:paraId="7F3A88BF" w14:textId="77777777" w:rsidR="006B290D" w:rsidRPr="00A35AF7" w:rsidRDefault="00C13438" w:rsidP="00A35AF7">
      <w:pPr>
        <w:pStyle w:val="Heading1"/>
        <w:rPr>
          <w:rFonts w:ascii="Times New Roman" w:hAnsi="Times New Roman" w:cs="Times New Roman"/>
          <w:b/>
          <w:color w:val="auto"/>
          <w:sz w:val="24"/>
          <w:szCs w:val="24"/>
        </w:rPr>
      </w:pPr>
      <w:bookmarkStart w:id="34" w:name="_Toc470703964"/>
      <w:r w:rsidRPr="00A35AF7">
        <w:rPr>
          <w:rFonts w:ascii="Times New Roman" w:hAnsi="Times New Roman" w:cs="Times New Roman"/>
          <w:b/>
          <w:color w:val="auto"/>
          <w:sz w:val="24"/>
          <w:szCs w:val="24"/>
        </w:rPr>
        <w:lastRenderedPageBreak/>
        <w:t>Work</w:t>
      </w:r>
      <w:r w:rsidR="006B290D" w:rsidRPr="00A35AF7">
        <w:rPr>
          <w:rFonts w:ascii="Times New Roman" w:hAnsi="Times New Roman" w:cs="Times New Roman"/>
          <w:b/>
          <w:color w:val="auto"/>
          <w:sz w:val="24"/>
          <w:szCs w:val="24"/>
        </w:rPr>
        <w:t>shop/conference titles</w:t>
      </w:r>
      <w:bookmarkEnd w:id="34"/>
    </w:p>
    <w:p w14:paraId="039CF4C9" w14:textId="77777777" w:rsidR="00965296" w:rsidRPr="00A35AF7" w:rsidRDefault="00965296" w:rsidP="00965296">
      <w:pPr>
        <w:ind w:left="720"/>
        <w:jc w:val="both"/>
        <w:rPr>
          <w:rFonts w:cs="Times New Roman"/>
          <w:szCs w:val="24"/>
        </w:rPr>
      </w:pPr>
      <w:r w:rsidRPr="00A35AF7">
        <w:rPr>
          <w:rFonts w:cs="Times New Roman"/>
          <w:szCs w:val="24"/>
        </w:rPr>
        <w:t xml:space="preserve">Capitalize the principal words, including prepositions and conjunctions of four or more letters. Capitalize an article </w:t>
      </w:r>
      <w:r w:rsidRPr="00A35AF7">
        <w:rPr>
          <w:rFonts w:eastAsia="Calibri" w:cs="Times New Roman"/>
          <w:szCs w:val="24"/>
        </w:rPr>
        <w:t xml:space="preserve">— </w:t>
      </w:r>
      <w:r w:rsidRPr="00A35AF7">
        <w:rPr>
          <w:rFonts w:eastAsia="Calibri" w:cs="Times New Roman"/>
          <w:i/>
          <w:szCs w:val="24"/>
        </w:rPr>
        <w:t xml:space="preserve">the, a, </w:t>
      </w:r>
      <w:proofErr w:type="gramStart"/>
      <w:r w:rsidRPr="00A35AF7">
        <w:rPr>
          <w:rFonts w:eastAsia="Calibri" w:cs="Times New Roman"/>
          <w:i/>
          <w:szCs w:val="24"/>
        </w:rPr>
        <w:t>an</w:t>
      </w:r>
      <w:proofErr w:type="gramEnd"/>
      <w:r w:rsidRPr="00A35AF7">
        <w:rPr>
          <w:rFonts w:eastAsia="Calibri" w:cs="Times New Roman"/>
          <w:i/>
          <w:szCs w:val="24"/>
        </w:rPr>
        <w:t xml:space="preserve"> </w:t>
      </w:r>
      <w:r w:rsidRPr="00A35AF7">
        <w:rPr>
          <w:rFonts w:eastAsia="Calibri" w:cs="Times New Roman"/>
          <w:szCs w:val="24"/>
        </w:rPr>
        <w:t xml:space="preserve">— or words of fewer than four letters if it </w:t>
      </w:r>
      <w:r w:rsidR="00CC5E79" w:rsidRPr="00A35AF7">
        <w:rPr>
          <w:rFonts w:eastAsia="Calibri" w:cs="Times New Roman"/>
          <w:szCs w:val="24"/>
        </w:rPr>
        <w:t>i</w:t>
      </w:r>
      <w:r w:rsidRPr="00A35AF7">
        <w:rPr>
          <w:rFonts w:eastAsia="Calibri" w:cs="Times New Roman"/>
          <w:szCs w:val="24"/>
        </w:rPr>
        <w:t>s in the first or last word of a title.</w:t>
      </w:r>
      <w:r w:rsidRPr="00A35AF7">
        <w:rPr>
          <w:rFonts w:cs="Times New Roman"/>
          <w:szCs w:val="24"/>
        </w:rPr>
        <w:tab/>
      </w:r>
    </w:p>
    <w:p w14:paraId="37677DFD" w14:textId="77777777" w:rsidR="00965296" w:rsidRPr="00A35AF7" w:rsidRDefault="00C13438" w:rsidP="00965296">
      <w:pPr>
        <w:ind w:left="720" w:firstLine="720"/>
        <w:jc w:val="both"/>
        <w:rPr>
          <w:rFonts w:cs="Times New Roman"/>
          <w:i/>
          <w:szCs w:val="24"/>
        </w:rPr>
      </w:pPr>
      <w:r w:rsidRPr="00A35AF7">
        <w:rPr>
          <w:rFonts w:cs="Times New Roman"/>
          <w:i/>
          <w:szCs w:val="24"/>
        </w:rPr>
        <w:t>Ember Alert: Preparing for Wildfires</w:t>
      </w:r>
    </w:p>
    <w:p w14:paraId="18592AE1" w14:textId="77777777" w:rsidR="00965296" w:rsidRPr="00A35AF7" w:rsidRDefault="00965296" w:rsidP="00965296">
      <w:pPr>
        <w:ind w:firstLine="720"/>
        <w:jc w:val="both"/>
        <w:rPr>
          <w:rFonts w:cs="Times New Roman"/>
          <w:szCs w:val="24"/>
        </w:rPr>
      </w:pPr>
      <w:r w:rsidRPr="00A35AF7">
        <w:rPr>
          <w:rFonts w:cs="Times New Roman"/>
          <w:szCs w:val="24"/>
        </w:rPr>
        <w:t xml:space="preserve">One-time event names are often enclosed in quotes and principal words capitalized. </w:t>
      </w:r>
    </w:p>
    <w:p w14:paraId="2FCEB6A8" w14:textId="77777777" w:rsidR="0018541A" w:rsidRPr="00A35AF7" w:rsidRDefault="006B290D" w:rsidP="00A35AF7">
      <w:pPr>
        <w:pStyle w:val="Heading1"/>
        <w:rPr>
          <w:rFonts w:ascii="Times New Roman" w:hAnsi="Times New Roman" w:cs="Times New Roman"/>
          <w:b/>
          <w:color w:val="auto"/>
          <w:sz w:val="24"/>
          <w:szCs w:val="24"/>
        </w:rPr>
      </w:pPr>
      <w:bookmarkStart w:id="35" w:name="_Toc470703965"/>
      <w:r w:rsidRPr="00A35AF7">
        <w:rPr>
          <w:rFonts w:ascii="Times New Roman" w:hAnsi="Times New Roman" w:cs="Times New Roman"/>
          <w:b/>
          <w:color w:val="auto"/>
          <w:sz w:val="24"/>
          <w:szCs w:val="24"/>
        </w:rPr>
        <w:t>Years</w:t>
      </w:r>
      <w:bookmarkEnd w:id="35"/>
    </w:p>
    <w:p w14:paraId="2842185C" w14:textId="77777777" w:rsidR="0018541A" w:rsidRDefault="0018541A" w:rsidP="0018541A">
      <w:pPr>
        <w:tabs>
          <w:tab w:val="left" w:pos="1170"/>
        </w:tabs>
        <w:ind w:left="1170"/>
        <w:jc w:val="both"/>
        <w:rPr>
          <w:rFonts w:eastAsia="Calibri"/>
        </w:rPr>
      </w:pPr>
      <w:r w:rsidRPr="008126E1">
        <w:rPr>
          <w:rFonts w:eastAsia="Calibri"/>
        </w:rPr>
        <w:t xml:space="preserve">Use figures, without commas: 1975. Use commas only with a month and day: Dec. 18, 1994, was a special day. Use an s without an </w:t>
      </w:r>
      <w:r>
        <w:rPr>
          <w:rFonts w:eastAsia="Calibri"/>
        </w:rPr>
        <w:t xml:space="preserve">apostrophe to indicate spans of decades or centuries: the 1890s, the 1800s. </w:t>
      </w:r>
    </w:p>
    <w:p w14:paraId="0AAD4649" w14:textId="77777777" w:rsidR="006B290D" w:rsidRPr="0018541A" w:rsidRDefault="0018541A" w:rsidP="0018541A">
      <w:pPr>
        <w:tabs>
          <w:tab w:val="left" w:pos="1170"/>
        </w:tabs>
        <w:ind w:left="1170"/>
        <w:jc w:val="both"/>
        <w:rPr>
          <w:rFonts w:eastAsia="Calibri"/>
        </w:rPr>
      </w:pPr>
      <w:r w:rsidRPr="008126E1">
        <w:rPr>
          <w:rFonts w:eastAsia="Calibri"/>
        </w:rPr>
        <w:br/>
        <w:t>Years are the lone exception to the general rule in numerals that a figure is not used to start a sentence: 1976 was a very good year.</w:t>
      </w:r>
      <w:r>
        <w:rPr>
          <w:b/>
        </w:rPr>
        <w:tab/>
      </w:r>
    </w:p>
    <w:p w14:paraId="346E0F39" w14:textId="77777777" w:rsidR="006B290D" w:rsidRDefault="006B290D" w:rsidP="006B290D">
      <w:pPr>
        <w:jc w:val="both"/>
        <w:rPr>
          <w:b/>
        </w:rPr>
      </w:pPr>
    </w:p>
    <w:p w14:paraId="7D4ADA17" w14:textId="77777777" w:rsidR="007B6A0E" w:rsidRDefault="007B6A0E" w:rsidP="006B290D">
      <w:pPr>
        <w:jc w:val="both"/>
        <w:rPr>
          <w:b/>
        </w:rPr>
      </w:pPr>
    </w:p>
    <w:p w14:paraId="3B9DA322" w14:textId="77777777" w:rsidR="007B6A0E" w:rsidRDefault="007B6A0E" w:rsidP="006B290D">
      <w:pPr>
        <w:jc w:val="both"/>
        <w:rPr>
          <w:b/>
        </w:rPr>
      </w:pPr>
    </w:p>
    <w:p w14:paraId="29883614" w14:textId="77777777" w:rsidR="007B6A0E" w:rsidRDefault="007B6A0E" w:rsidP="006B290D">
      <w:pPr>
        <w:jc w:val="both"/>
        <w:rPr>
          <w:b/>
        </w:rPr>
      </w:pPr>
    </w:p>
    <w:p w14:paraId="681E87F3" w14:textId="77777777" w:rsidR="00601261" w:rsidRDefault="00601261" w:rsidP="007B6A0E">
      <w:pPr>
        <w:rPr>
          <w:b/>
        </w:rPr>
      </w:pPr>
    </w:p>
    <w:p w14:paraId="63DF6172" w14:textId="77777777" w:rsidR="00A35AF7" w:rsidRDefault="00A35AF7" w:rsidP="007B6A0E">
      <w:pPr>
        <w:rPr>
          <w:sz w:val="48"/>
          <w:szCs w:val="48"/>
        </w:rPr>
      </w:pPr>
    </w:p>
    <w:p w14:paraId="0BAA4C07" w14:textId="77777777" w:rsidR="00A35AF7" w:rsidRDefault="00A35AF7" w:rsidP="007B6A0E">
      <w:pPr>
        <w:rPr>
          <w:sz w:val="48"/>
          <w:szCs w:val="48"/>
        </w:rPr>
      </w:pPr>
    </w:p>
    <w:p w14:paraId="1F335474" w14:textId="77777777" w:rsidR="00A35AF7" w:rsidRDefault="00A35AF7" w:rsidP="007B6A0E">
      <w:pPr>
        <w:rPr>
          <w:sz w:val="48"/>
          <w:szCs w:val="48"/>
        </w:rPr>
      </w:pPr>
    </w:p>
    <w:p w14:paraId="0F3BAA8E" w14:textId="77777777" w:rsidR="00A35AF7" w:rsidRDefault="00A35AF7" w:rsidP="007B6A0E">
      <w:pPr>
        <w:rPr>
          <w:sz w:val="48"/>
          <w:szCs w:val="48"/>
        </w:rPr>
      </w:pPr>
    </w:p>
    <w:p w14:paraId="1859AE4D" w14:textId="77777777" w:rsidR="000D0FA0" w:rsidRDefault="000D0FA0" w:rsidP="007B6A0E">
      <w:pPr>
        <w:rPr>
          <w:sz w:val="48"/>
          <w:szCs w:val="48"/>
        </w:rPr>
      </w:pPr>
    </w:p>
    <w:p w14:paraId="43808AE7" w14:textId="77777777" w:rsidR="000D0FA0" w:rsidRDefault="000D0FA0" w:rsidP="007B6A0E">
      <w:pPr>
        <w:rPr>
          <w:sz w:val="48"/>
          <w:szCs w:val="48"/>
        </w:rPr>
      </w:pPr>
    </w:p>
    <w:p w14:paraId="355D8BF9" w14:textId="77777777" w:rsidR="000D0FA0" w:rsidRDefault="000D0FA0" w:rsidP="007B6A0E">
      <w:pPr>
        <w:rPr>
          <w:sz w:val="48"/>
          <w:szCs w:val="48"/>
        </w:rPr>
      </w:pPr>
    </w:p>
    <w:p w14:paraId="60CF90F1" w14:textId="77777777" w:rsidR="000D0FA0" w:rsidRDefault="000D0FA0" w:rsidP="007B6A0E">
      <w:pPr>
        <w:rPr>
          <w:sz w:val="48"/>
          <w:szCs w:val="48"/>
        </w:rPr>
      </w:pPr>
    </w:p>
    <w:p w14:paraId="7F3BA29C" w14:textId="77777777" w:rsidR="007B6A0E" w:rsidRPr="000D0FA0" w:rsidRDefault="007B6A0E" w:rsidP="000D0FA0">
      <w:pPr>
        <w:pStyle w:val="Heading2"/>
        <w:rPr>
          <w:rStyle w:val="Hyperlink"/>
          <w:rFonts w:ascii="Times New Roman" w:hAnsi="Times New Roman" w:cs="Times New Roman"/>
          <w:b/>
          <w:color w:val="auto"/>
          <w:sz w:val="48"/>
          <w:szCs w:val="48"/>
        </w:rPr>
      </w:pPr>
      <w:bookmarkStart w:id="36" w:name="_Toc470703966"/>
      <w:r w:rsidRPr="000D0FA0">
        <w:rPr>
          <w:rFonts w:ascii="Times New Roman" w:hAnsi="Times New Roman" w:cs="Times New Roman"/>
          <w:b/>
          <w:color w:val="auto"/>
          <w:sz w:val="48"/>
          <w:szCs w:val="48"/>
        </w:rPr>
        <w:lastRenderedPageBreak/>
        <w:t>SOCIAL MEDIA</w:t>
      </w:r>
      <w:bookmarkEnd w:id="36"/>
    </w:p>
    <w:p w14:paraId="2DDA2CCA" w14:textId="77777777" w:rsidR="007B6A0E" w:rsidRDefault="007B6A0E" w:rsidP="007B6A0E">
      <w:r w:rsidRPr="005F019D">
        <w:t xml:space="preserve">Texas </w:t>
      </w:r>
      <w:proofErr w:type="gramStart"/>
      <w:r w:rsidRPr="005F019D">
        <w:t>A&amp;M</w:t>
      </w:r>
      <w:proofErr w:type="gramEnd"/>
      <w:r w:rsidRPr="005F019D">
        <w:t xml:space="preserve"> Forest Service views social media as an opportunity to enhance communication between the public, stakeholders and the agency. Social media can help </w:t>
      </w:r>
      <w:r>
        <w:t>build public awareness of our agency and strengthen</w:t>
      </w:r>
      <w:r w:rsidRPr="005F019D">
        <w:t xml:space="preserve"> dialogue with</w:t>
      </w:r>
      <w:r>
        <w:t xml:space="preserve"> our</w:t>
      </w:r>
      <w:r w:rsidRPr="005F019D">
        <w:t xml:space="preserve"> audiences. </w:t>
      </w:r>
    </w:p>
    <w:p w14:paraId="25F50D70" w14:textId="77777777" w:rsidR="007B6A0E" w:rsidRPr="005F019D" w:rsidRDefault="007B6A0E" w:rsidP="007B6A0E">
      <w:r w:rsidRPr="005F019D">
        <w:t xml:space="preserve">The purpose of these guidelines is to define </w:t>
      </w:r>
      <w:hyperlink r:id="rId11" w:history="1">
        <w:r w:rsidRPr="009F6F8E">
          <w:rPr>
            <w:rStyle w:val="Hyperlink"/>
            <w:rFonts w:eastAsiaTheme="majorEastAsia"/>
          </w:rPr>
          <w:t>agency requirements</w:t>
        </w:r>
      </w:hyperlink>
      <w:r w:rsidRPr="005F019D">
        <w:t xml:space="preserve"> relating to the use of social media and to ensure the portrayal of a consistent and accurate message and branding of</w:t>
      </w:r>
      <w:r>
        <w:t xml:space="preserve"> TFS via online media outlets. </w:t>
      </w:r>
      <w:r w:rsidRPr="005F019D">
        <w:t xml:space="preserve">In addition, the following guidelines supplement the </w:t>
      </w:r>
      <w:hyperlink r:id="rId12" w:history="1">
        <w:r w:rsidRPr="009F6F8E">
          <w:rPr>
            <w:rStyle w:val="Hyperlink"/>
            <w:rFonts w:eastAsiaTheme="majorEastAsia"/>
          </w:rPr>
          <w:t xml:space="preserve">Texas </w:t>
        </w:r>
        <w:proofErr w:type="gramStart"/>
        <w:r w:rsidRPr="009F6F8E">
          <w:rPr>
            <w:rStyle w:val="Hyperlink"/>
            <w:rFonts w:eastAsiaTheme="majorEastAsia"/>
          </w:rPr>
          <w:t>A&amp;M</w:t>
        </w:r>
        <w:proofErr w:type="gramEnd"/>
        <w:r w:rsidRPr="009F6F8E">
          <w:rPr>
            <w:rStyle w:val="Hyperlink"/>
            <w:rFonts w:eastAsiaTheme="majorEastAsia"/>
          </w:rPr>
          <w:t xml:space="preserve"> System Social Media Guidelines</w:t>
        </w:r>
      </w:hyperlink>
      <w:r w:rsidRPr="00A343F9">
        <w:t>.</w:t>
      </w:r>
      <w:r>
        <w:t xml:space="preserve"> </w:t>
      </w:r>
    </w:p>
    <w:p w14:paraId="4511432D" w14:textId="77777777" w:rsidR="007B6A0E" w:rsidRDefault="007B6A0E" w:rsidP="007B6A0E">
      <w:pPr>
        <w:jc w:val="both"/>
      </w:pPr>
      <w:r w:rsidRPr="005F019D">
        <w:t>The agency has approved the use of Blogs, Twitter, Facebook, Flickr, Picasa, Google, Vimeo, YouTube, LinkedIn</w:t>
      </w:r>
      <w:r>
        <w:t xml:space="preserve"> and </w:t>
      </w:r>
      <w:proofErr w:type="spellStart"/>
      <w:r>
        <w:t>Pintrest</w:t>
      </w:r>
      <w:proofErr w:type="spellEnd"/>
      <w:r>
        <w:t xml:space="preserve">. </w:t>
      </w:r>
      <w:r w:rsidRPr="005F019D">
        <w:t>The use of other media must be approved through the Communications Manager.</w:t>
      </w:r>
    </w:p>
    <w:p w14:paraId="424AE5BF" w14:textId="77777777" w:rsidR="007B6A0E" w:rsidRPr="00545327" w:rsidRDefault="007B6A0E" w:rsidP="007B6A0E">
      <w:pPr>
        <w:jc w:val="both"/>
        <w:rPr>
          <w:rFonts w:cs="Times New Roman"/>
          <w:b/>
          <w:szCs w:val="24"/>
        </w:rPr>
      </w:pPr>
      <w:r w:rsidRPr="00545327">
        <w:rPr>
          <w:rFonts w:cs="Times New Roman"/>
          <w:b/>
          <w:szCs w:val="24"/>
        </w:rPr>
        <w:t>Create content</w:t>
      </w:r>
      <w:r w:rsidR="001D7FD2">
        <w:rPr>
          <w:rFonts w:cs="Times New Roman"/>
          <w:b/>
          <w:szCs w:val="24"/>
        </w:rPr>
        <w:t xml:space="preserve"> on the TFS website</w:t>
      </w:r>
      <w:r w:rsidRPr="00545327">
        <w:rPr>
          <w:rFonts w:cs="Times New Roman"/>
          <w:b/>
          <w:szCs w:val="24"/>
        </w:rPr>
        <w:t xml:space="preserve"> that is sharable:</w:t>
      </w:r>
    </w:p>
    <w:p w14:paraId="4E5CA667" w14:textId="77777777" w:rsidR="00545327" w:rsidRPr="00545327" w:rsidRDefault="00545327" w:rsidP="00545327">
      <w:pPr>
        <w:ind w:left="720"/>
        <w:rPr>
          <w:rFonts w:cs="Times New Roman"/>
          <w:szCs w:val="24"/>
        </w:rPr>
      </w:pPr>
      <w:r w:rsidRPr="00545327">
        <w:rPr>
          <w:rFonts w:cs="Times New Roman"/>
          <w:szCs w:val="24"/>
        </w:rPr>
        <w:t>Social media is often overlooked as a search engine optimization tool. Not only does it increase interest and discovery, social media links can also increase a website's rank in search—the higher our rank, the more visitors we’ll receive.</w:t>
      </w:r>
    </w:p>
    <w:p w14:paraId="5368AB56" w14:textId="77777777" w:rsidR="00545327" w:rsidRPr="00545327" w:rsidRDefault="00545327" w:rsidP="00545327">
      <w:pPr>
        <w:ind w:left="720"/>
        <w:rPr>
          <w:rFonts w:cs="Times New Roman"/>
          <w:szCs w:val="24"/>
        </w:rPr>
      </w:pPr>
      <w:r w:rsidRPr="00545327">
        <w:rPr>
          <w:rFonts w:cs="Times New Roman"/>
          <w:szCs w:val="24"/>
        </w:rPr>
        <w:t>When a user comes to your content page, it's important that any piece of content is one click away from being shared on social media.</w:t>
      </w:r>
    </w:p>
    <w:p w14:paraId="7181EDFD" w14:textId="35864477" w:rsidR="00545327" w:rsidRPr="00545327" w:rsidRDefault="00545327" w:rsidP="00545327">
      <w:pPr>
        <w:ind w:left="720"/>
        <w:rPr>
          <w:rFonts w:cs="Times New Roman"/>
          <w:szCs w:val="24"/>
        </w:rPr>
      </w:pPr>
      <w:r w:rsidRPr="00545327">
        <w:rPr>
          <w:rFonts w:cs="Times New Roman"/>
          <w:szCs w:val="24"/>
        </w:rPr>
        <w:t>Here are a few ways to make your content more social media friendly</w:t>
      </w:r>
      <w:r w:rsidR="00122617">
        <w:rPr>
          <w:rFonts w:cs="Times New Roman"/>
          <w:szCs w:val="24"/>
        </w:rPr>
        <w:t>:</w:t>
      </w:r>
    </w:p>
    <w:p w14:paraId="2093E465" w14:textId="77777777" w:rsidR="00545327" w:rsidRPr="00545327" w:rsidRDefault="00545327" w:rsidP="00545327">
      <w:pPr>
        <w:ind w:left="1440"/>
        <w:rPr>
          <w:rFonts w:cs="Times New Roman"/>
          <w:szCs w:val="24"/>
          <w:shd w:val="clear" w:color="auto" w:fill="FFFFFF"/>
        </w:rPr>
      </w:pPr>
      <w:r w:rsidRPr="00545327">
        <w:rPr>
          <w:rFonts w:cs="Times New Roman"/>
          <w:b/>
          <w:szCs w:val="24"/>
          <w:shd w:val="clear" w:color="auto" w:fill="FFFFFF"/>
        </w:rPr>
        <w:t>Use keywords.</w:t>
      </w:r>
      <w:r w:rsidRPr="00545327">
        <w:rPr>
          <w:rFonts w:cs="Times New Roman"/>
          <w:szCs w:val="24"/>
          <w:shd w:val="clear" w:color="auto" w:fill="FFFFFF"/>
        </w:rPr>
        <w:t xml:space="preserve"> Keywords are important here as well, just as they are in your URLs, headings, subheadings and content. Use the same keywords both in your image file names, alt and description tags. Share your keywords with the communications office, and we can incorporate them into social media posts to make your content more discoverable.</w:t>
      </w:r>
    </w:p>
    <w:p w14:paraId="64ADB64E" w14:textId="77777777" w:rsidR="00545327" w:rsidRPr="00545327" w:rsidRDefault="00545327" w:rsidP="00545327">
      <w:pPr>
        <w:ind w:left="1440"/>
        <w:rPr>
          <w:rStyle w:val="Strong"/>
          <w:rFonts w:cs="Times New Roman"/>
          <w:szCs w:val="24"/>
          <w:bdr w:val="none" w:sz="0" w:space="0" w:color="auto" w:frame="1"/>
          <w:shd w:val="clear" w:color="auto" w:fill="FFFFFF"/>
        </w:rPr>
      </w:pPr>
      <w:r w:rsidRPr="00545327">
        <w:rPr>
          <w:rStyle w:val="Strong"/>
          <w:rFonts w:cs="Times New Roman"/>
          <w:szCs w:val="24"/>
          <w:bdr w:val="none" w:sz="0" w:space="0" w:color="auto" w:frame="1"/>
          <w:shd w:val="clear" w:color="auto" w:fill="FFFFFF"/>
        </w:rPr>
        <w:t>Add images and tag posts. Images share better on social media. Tagging adds value by broadening our reach and by including our partners.</w:t>
      </w:r>
    </w:p>
    <w:p w14:paraId="7737B057" w14:textId="77777777" w:rsidR="00545327" w:rsidRPr="00545327" w:rsidRDefault="00545327" w:rsidP="00545327">
      <w:pPr>
        <w:pStyle w:val="ListParagraph"/>
        <w:spacing w:after="160" w:line="259" w:lineRule="auto"/>
        <w:ind w:left="1440"/>
        <w:rPr>
          <w:rFonts w:ascii="Times New Roman" w:hAnsi="Times New Roman"/>
          <w:shd w:val="clear" w:color="auto" w:fill="FFFFFF"/>
        </w:rPr>
      </w:pPr>
      <w:r w:rsidRPr="00545327">
        <w:rPr>
          <w:rFonts w:ascii="Times New Roman" w:hAnsi="Times New Roman"/>
          <w:b/>
          <w:shd w:val="clear" w:color="auto" w:fill="FFFFFF"/>
        </w:rPr>
        <w:t>Keep content short, interesting and relevant.</w:t>
      </w:r>
      <w:r w:rsidRPr="00545327">
        <w:rPr>
          <w:rFonts w:ascii="Times New Roman" w:hAnsi="Times New Roman"/>
          <w:shd w:val="clear" w:color="auto" w:fill="FFFFFF"/>
        </w:rPr>
        <w:t xml:space="preserve"> This will make the content more likely to be read and shared. </w:t>
      </w:r>
    </w:p>
    <w:p w14:paraId="2E74E9ED" w14:textId="77777777" w:rsidR="00545327" w:rsidRPr="00545327" w:rsidRDefault="00545327" w:rsidP="00545327">
      <w:pPr>
        <w:ind w:left="2160"/>
        <w:rPr>
          <w:rFonts w:cs="Times New Roman"/>
          <w:szCs w:val="24"/>
          <w:shd w:val="clear" w:color="auto" w:fill="FFFFFF"/>
        </w:rPr>
      </w:pPr>
      <w:r w:rsidRPr="00545327">
        <w:rPr>
          <w:rFonts w:cs="Times New Roman"/>
          <w:szCs w:val="24"/>
          <w:shd w:val="clear" w:color="auto" w:fill="FFFFFF"/>
        </w:rPr>
        <w:t>Keep con</w:t>
      </w:r>
      <w:r w:rsidR="001D7FD2">
        <w:rPr>
          <w:rFonts w:cs="Times New Roman"/>
          <w:szCs w:val="24"/>
          <w:shd w:val="clear" w:color="auto" w:fill="FFFFFF"/>
        </w:rPr>
        <w:t>tent relevant by tracking what is</w:t>
      </w:r>
      <w:r w:rsidRPr="00545327">
        <w:rPr>
          <w:rFonts w:cs="Times New Roman"/>
          <w:szCs w:val="24"/>
          <w:shd w:val="clear" w:color="auto" w:fill="FFFFFF"/>
        </w:rPr>
        <w:t xml:space="preserve"> trending on social media in your industry. While our content has more permanence, consider revising or catering content to current trends. One example from urban forestry is</w:t>
      </w:r>
      <w:r w:rsidR="001D7FD2">
        <w:rPr>
          <w:rFonts w:cs="Times New Roman"/>
          <w:szCs w:val="24"/>
          <w:shd w:val="clear" w:color="auto" w:fill="FFFFFF"/>
        </w:rPr>
        <w:t xml:space="preserve"> adding information about flood-</w:t>
      </w:r>
      <w:r w:rsidRPr="00545327">
        <w:rPr>
          <w:rFonts w:cs="Times New Roman"/>
          <w:szCs w:val="24"/>
          <w:shd w:val="clear" w:color="auto" w:fill="FFFFFF"/>
        </w:rPr>
        <w:t xml:space="preserve">damaged </w:t>
      </w:r>
      <w:r w:rsidRPr="00D66FF6">
        <w:rPr>
          <w:rFonts w:cs="Times New Roman"/>
          <w:szCs w:val="24"/>
          <w:shd w:val="clear" w:color="auto" w:fill="FFFFFF"/>
        </w:rPr>
        <w:t>trees</w:t>
      </w:r>
      <w:r w:rsidRPr="00545327">
        <w:rPr>
          <w:rFonts w:cs="Times New Roman"/>
          <w:szCs w:val="24"/>
          <w:shd w:val="clear" w:color="auto" w:fill="FFFFFF"/>
        </w:rPr>
        <w:t xml:space="preserve"> because flooding was a hot topic in May</w:t>
      </w:r>
      <w:r w:rsidR="001D7FD2">
        <w:rPr>
          <w:rFonts w:cs="Times New Roman"/>
          <w:szCs w:val="24"/>
          <w:shd w:val="clear" w:color="auto" w:fill="FFFFFF"/>
        </w:rPr>
        <w:t xml:space="preserve"> 2015</w:t>
      </w:r>
      <w:r w:rsidRPr="00545327">
        <w:rPr>
          <w:rFonts w:cs="Times New Roman"/>
          <w:szCs w:val="24"/>
          <w:shd w:val="clear" w:color="auto" w:fill="FFFFFF"/>
        </w:rPr>
        <w:t>. This part takes some research, but will give you a deeper understanding of your audience and make it easier to create share-worthy content.</w:t>
      </w:r>
    </w:p>
    <w:p w14:paraId="7613AA88" w14:textId="77777777" w:rsidR="00122617" w:rsidRDefault="00545327" w:rsidP="00122617">
      <w:pPr>
        <w:pStyle w:val="ListParagraph"/>
        <w:ind w:left="1440"/>
        <w:rPr>
          <w:rFonts w:ascii="Times New Roman" w:hAnsi="Times New Roman"/>
          <w:shd w:val="clear" w:color="auto" w:fill="FFFFFF"/>
        </w:rPr>
      </w:pPr>
      <w:r w:rsidRPr="00545327">
        <w:rPr>
          <w:rFonts w:ascii="Times New Roman" w:hAnsi="Times New Roman"/>
          <w:b/>
          <w:shd w:val="clear" w:color="auto" w:fill="FFFFFF"/>
        </w:rPr>
        <w:t>Proofread!</w:t>
      </w:r>
      <w:r w:rsidRPr="00545327">
        <w:rPr>
          <w:rFonts w:ascii="Times New Roman" w:hAnsi="Times New Roman"/>
          <w:shd w:val="clear" w:color="auto" w:fill="FFFFFF"/>
        </w:rPr>
        <w:t xml:space="preserve"> This cannot be stressed enough. Proofread before and after you hit “post” and edit if necessary.</w:t>
      </w:r>
      <w:bookmarkStart w:id="37" w:name="_Toc470703967"/>
    </w:p>
    <w:p w14:paraId="46FD881C" w14:textId="6B821CB6" w:rsidR="00545327" w:rsidRPr="00122617" w:rsidRDefault="00545327" w:rsidP="00122617">
      <w:pPr>
        <w:rPr>
          <w:szCs w:val="24"/>
          <w:shd w:val="clear" w:color="auto" w:fill="FFFFFF"/>
        </w:rPr>
      </w:pPr>
      <w:bookmarkStart w:id="38" w:name="_GoBack"/>
      <w:bookmarkEnd w:id="38"/>
      <w:r w:rsidRPr="00122617">
        <w:rPr>
          <w:b/>
          <w:sz w:val="48"/>
          <w:szCs w:val="48"/>
        </w:rPr>
        <w:lastRenderedPageBreak/>
        <w:t>WRITING TOOLS</w:t>
      </w:r>
      <w:bookmarkEnd w:id="37"/>
    </w:p>
    <w:p w14:paraId="075B6780" w14:textId="77777777" w:rsidR="00545327" w:rsidRPr="00545327" w:rsidRDefault="00545327" w:rsidP="00545327">
      <w:pPr>
        <w:pStyle w:val="Default"/>
        <w:rPr>
          <w:rFonts w:ascii="Times New Roman" w:hAnsi="Times New Roman" w:cs="Times New Roman"/>
        </w:rPr>
      </w:pPr>
      <w:r w:rsidRPr="00545327">
        <w:rPr>
          <w:rFonts w:ascii="Times New Roman" w:hAnsi="Times New Roman" w:cs="Times New Roman"/>
        </w:rPr>
        <w:t xml:space="preserve">There are a number of government websites devoted to writing in plain language instead of bureaucratic jargon: </w:t>
      </w:r>
    </w:p>
    <w:p w14:paraId="4F159973" w14:textId="77777777" w:rsidR="002513C5" w:rsidRDefault="002513C5" w:rsidP="00545327">
      <w:pPr>
        <w:pStyle w:val="Default"/>
        <w:spacing w:after="27"/>
        <w:rPr>
          <w:rFonts w:ascii="Times New Roman" w:hAnsi="Times New Roman" w:cs="Times New Roman"/>
        </w:rPr>
      </w:pPr>
    </w:p>
    <w:p w14:paraId="4E96C67D" w14:textId="0AACA06E" w:rsidR="00545327" w:rsidRPr="00545327" w:rsidRDefault="004A5A87" w:rsidP="00545327">
      <w:pPr>
        <w:pStyle w:val="Default"/>
        <w:spacing w:after="27"/>
        <w:rPr>
          <w:rFonts w:ascii="Times New Roman" w:hAnsi="Times New Roman" w:cs="Times New Roman"/>
        </w:rPr>
      </w:pPr>
      <w:hyperlink r:id="rId13" w:history="1">
        <w:r w:rsidR="00545327" w:rsidRPr="00545327">
          <w:rPr>
            <w:rStyle w:val="Hyperlink"/>
            <w:rFonts w:ascii="Times New Roman" w:eastAsiaTheme="majorEastAsia" w:hAnsi="Times New Roman" w:cs="Times New Roman"/>
          </w:rPr>
          <w:t>Plain Writing Act of 2010</w:t>
        </w:r>
      </w:hyperlink>
      <w:r w:rsidR="00545327" w:rsidRPr="00545327">
        <w:rPr>
          <w:rFonts w:ascii="Times New Roman" w:hAnsi="Times New Roman" w:cs="Times New Roman"/>
        </w:rPr>
        <w:t xml:space="preserve"> </w:t>
      </w:r>
    </w:p>
    <w:p w14:paraId="094985CD" w14:textId="1B9352A9" w:rsidR="00545327" w:rsidRPr="00545327" w:rsidRDefault="004A5A87" w:rsidP="00545327">
      <w:pPr>
        <w:pStyle w:val="Default"/>
        <w:spacing w:after="27"/>
        <w:rPr>
          <w:rFonts w:ascii="Times New Roman" w:hAnsi="Times New Roman" w:cs="Times New Roman"/>
        </w:rPr>
      </w:pPr>
      <w:hyperlink r:id="rId14" w:history="1">
        <w:r w:rsidR="00545327" w:rsidRPr="00545327">
          <w:rPr>
            <w:rStyle w:val="Hyperlink"/>
            <w:rFonts w:ascii="Times New Roman" w:eastAsiaTheme="majorEastAsia" w:hAnsi="Times New Roman" w:cs="Times New Roman"/>
          </w:rPr>
          <w:t>PlainLanguage.gov</w:t>
        </w:r>
      </w:hyperlink>
      <w:r w:rsidR="00545327" w:rsidRPr="00545327">
        <w:rPr>
          <w:rFonts w:ascii="Times New Roman" w:hAnsi="Times New Roman" w:cs="Times New Roman"/>
        </w:rPr>
        <w:t xml:space="preserve"> </w:t>
      </w:r>
    </w:p>
    <w:p w14:paraId="649EBB86" w14:textId="7B3B07D2" w:rsidR="00545327" w:rsidRPr="00545327" w:rsidRDefault="004A5A87" w:rsidP="00545327">
      <w:pPr>
        <w:pStyle w:val="Default"/>
        <w:spacing w:after="27"/>
        <w:rPr>
          <w:rFonts w:ascii="Times New Roman" w:hAnsi="Times New Roman" w:cs="Times New Roman"/>
        </w:rPr>
      </w:pPr>
      <w:hyperlink r:id="rId15" w:history="1">
        <w:r w:rsidR="00545327" w:rsidRPr="00545327">
          <w:rPr>
            <w:rStyle w:val="Hyperlink"/>
            <w:rFonts w:ascii="Times New Roman" w:eastAsiaTheme="majorEastAsia" w:hAnsi="Times New Roman" w:cs="Times New Roman"/>
          </w:rPr>
          <w:t>Usability.gov</w:t>
        </w:r>
      </w:hyperlink>
      <w:r w:rsidR="00545327" w:rsidRPr="00545327">
        <w:rPr>
          <w:rFonts w:ascii="Times New Roman" w:hAnsi="Times New Roman" w:cs="Times New Roman"/>
        </w:rPr>
        <w:t xml:space="preserve"> </w:t>
      </w:r>
    </w:p>
    <w:p w14:paraId="388CEA68" w14:textId="681B528E" w:rsidR="00545327" w:rsidRPr="00545327" w:rsidRDefault="004A5A87" w:rsidP="00545327">
      <w:pPr>
        <w:pStyle w:val="Default"/>
        <w:rPr>
          <w:rFonts w:ascii="Times New Roman" w:hAnsi="Times New Roman" w:cs="Times New Roman"/>
        </w:rPr>
      </w:pPr>
      <w:hyperlink r:id="rId16" w:history="1">
        <w:r w:rsidR="00545327" w:rsidRPr="00545327">
          <w:rPr>
            <w:rStyle w:val="Hyperlink"/>
            <w:rFonts w:ascii="Times New Roman" w:eastAsiaTheme="majorEastAsia" w:hAnsi="Times New Roman" w:cs="Times New Roman"/>
          </w:rPr>
          <w:t>Center for Plain Language</w:t>
        </w:r>
      </w:hyperlink>
      <w:r w:rsidR="00545327" w:rsidRPr="00545327">
        <w:rPr>
          <w:rFonts w:ascii="Times New Roman" w:hAnsi="Times New Roman" w:cs="Times New Roman"/>
        </w:rPr>
        <w:t xml:space="preserve"> </w:t>
      </w:r>
    </w:p>
    <w:p w14:paraId="110972BF" w14:textId="77777777" w:rsidR="00545327" w:rsidRPr="00545327" w:rsidRDefault="00545327" w:rsidP="00545327">
      <w:pPr>
        <w:pStyle w:val="Default"/>
        <w:rPr>
          <w:rFonts w:ascii="Times New Roman" w:hAnsi="Times New Roman" w:cs="Times New Roman"/>
        </w:rPr>
      </w:pPr>
    </w:p>
    <w:p w14:paraId="3283D07F" w14:textId="77777777" w:rsidR="00545327" w:rsidRPr="00545327" w:rsidRDefault="00545327" w:rsidP="00545327">
      <w:pPr>
        <w:pStyle w:val="Default"/>
        <w:rPr>
          <w:rFonts w:ascii="Times New Roman" w:hAnsi="Times New Roman" w:cs="Times New Roman"/>
        </w:rPr>
      </w:pPr>
      <w:r w:rsidRPr="00545327">
        <w:rPr>
          <w:rFonts w:ascii="Times New Roman" w:hAnsi="Times New Roman" w:cs="Times New Roman"/>
        </w:rPr>
        <w:t xml:space="preserve">Plain language in industry </w:t>
      </w:r>
    </w:p>
    <w:p w14:paraId="05E25A14" w14:textId="2078A318" w:rsidR="00545327" w:rsidRPr="00545327" w:rsidRDefault="004A5A87" w:rsidP="00545327">
      <w:pPr>
        <w:pStyle w:val="Default"/>
        <w:rPr>
          <w:rFonts w:ascii="Times New Roman" w:hAnsi="Times New Roman" w:cs="Times New Roman"/>
        </w:rPr>
      </w:pPr>
      <w:hyperlink r:id="rId17" w:history="1">
        <w:r w:rsidR="00545327" w:rsidRPr="00545327">
          <w:rPr>
            <w:rStyle w:val="Hyperlink"/>
            <w:rFonts w:ascii="Times New Roman" w:eastAsiaTheme="majorEastAsia" w:hAnsi="Times New Roman" w:cs="Times New Roman"/>
          </w:rPr>
          <w:t>Nielsen Norman Group research on jargon</w:t>
        </w:r>
      </w:hyperlink>
      <w:r w:rsidR="00545327" w:rsidRPr="00545327">
        <w:rPr>
          <w:rFonts w:ascii="Times New Roman" w:hAnsi="Times New Roman" w:cs="Times New Roman"/>
        </w:rPr>
        <w:t xml:space="preserve"> </w:t>
      </w:r>
    </w:p>
    <w:p w14:paraId="57A65EBF" w14:textId="77777777" w:rsidR="00545327" w:rsidRDefault="00545327" w:rsidP="00545327">
      <w:pPr>
        <w:rPr>
          <w:rFonts w:cs="Arial"/>
          <w:sz w:val="48"/>
          <w:szCs w:val="48"/>
        </w:rPr>
      </w:pPr>
    </w:p>
    <w:p w14:paraId="25BE7FC0" w14:textId="3887651C" w:rsidR="002513C5" w:rsidRDefault="002513C5" w:rsidP="00545327">
      <w:pPr>
        <w:rPr>
          <w:rFonts w:cs="Arial"/>
          <w:szCs w:val="24"/>
        </w:rPr>
      </w:pPr>
      <w:r>
        <w:rPr>
          <w:rFonts w:cs="Arial"/>
          <w:szCs w:val="24"/>
        </w:rPr>
        <w:t>Other resources</w:t>
      </w:r>
    </w:p>
    <w:p w14:paraId="2DEBEFA2" w14:textId="40A4804D" w:rsidR="002513C5" w:rsidRDefault="004A5A87" w:rsidP="00545327">
      <w:pPr>
        <w:rPr>
          <w:rFonts w:cs="Arial"/>
          <w:szCs w:val="24"/>
        </w:rPr>
      </w:pPr>
      <w:hyperlink r:id="rId18" w:history="1">
        <w:r w:rsidR="002513C5">
          <w:rPr>
            <w:rStyle w:val="Hyperlink"/>
            <w:rFonts w:cs="Arial"/>
            <w:szCs w:val="24"/>
          </w:rPr>
          <w:t>TFS</w:t>
        </w:r>
        <w:r w:rsidR="002513C5" w:rsidRPr="002513C5">
          <w:rPr>
            <w:rStyle w:val="Hyperlink"/>
            <w:rFonts w:cs="Arial"/>
            <w:szCs w:val="24"/>
          </w:rPr>
          <w:t xml:space="preserve"> Media Guide</w:t>
        </w:r>
      </w:hyperlink>
    </w:p>
    <w:p w14:paraId="681D0843" w14:textId="432F190C" w:rsidR="002513C5" w:rsidRDefault="002513C5" w:rsidP="00545327">
      <w:pPr>
        <w:rPr>
          <w:rFonts w:cs="Arial"/>
          <w:szCs w:val="24"/>
        </w:rPr>
      </w:pPr>
      <w:r>
        <w:rPr>
          <w:rFonts w:cs="Arial"/>
          <w:szCs w:val="24"/>
        </w:rPr>
        <w:t>TFS Fire Weather Terms</w:t>
      </w:r>
    </w:p>
    <w:p w14:paraId="01DAD522" w14:textId="77777777" w:rsidR="002513C5" w:rsidRDefault="002513C5" w:rsidP="00545327">
      <w:pPr>
        <w:rPr>
          <w:rFonts w:cs="Arial"/>
          <w:szCs w:val="24"/>
        </w:rPr>
      </w:pPr>
    </w:p>
    <w:p w14:paraId="47862732" w14:textId="2B926601" w:rsidR="002513C5" w:rsidRDefault="002513C5" w:rsidP="00545327">
      <w:pPr>
        <w:rPr>
          <w:rFonts w:cs="Arial"/>
          <w:szCs w:val="24"/>
        </w:rPr>
      </w:pPr>
      <w:r>
        <w:rPr>
          <w:rFonts w:cs="Arial"/>
          <w:szCs w:val="24"/>
        </w:rPr>
        <w:t>Brand Guides</w:t>
      </w:r>
    </w:p>
    <w:p w14:paraId="37901B31" w14:textId="05BC85CA" w:rsidR="002513C5" w:rsidRDefault="002513C5" w:rsidP="00545327">
      <w:pPr>
        <w:rPr>
          <w:rFonts w:cs="Arial"/>
          <w:szCs w:val="24"/>
        </w:rPr>
      </w:pPr>
      <w:r>
        <w:rPr>
          <w:rFonts w:cs="Arial"/>
          <w:szCs w:val="24"/>
        </w:rPr>
        <w:t>TFS Branding Guide</w:t>
      </w:r>
    </w:p>
    <w:p w14:paraId="16884B46" w14:textId="1577EECA" w:rsidR="002513C5" w:rsidRDefault="004A5A87" w:rsidP="00545327">
      <w:pPr>
        <w:rPr>
          <w:rFonts w:cs="Arial"/>
          <w:szCs w:val="24"/>
        </w:rPr>
      </w:pPr>
      <w:hyperlink r:id="rId19" w:history="1">
        <w:r w:rsidR="002513C5" w:rsidRPr="002513C5">
          <w:rPr>
            <w:rStyle w:val="Hyperlink"/>
            <w:rFonts w:cs="Arial"/>
            <w:szCs w:val="24"/>
          </w:rPr>
          <w:t>Texas A&amp;M University Brand Guide</w:t>
        </w:r>
      </w:hyperlink>
    </w:p>
    <w:p w14:paraId="43CF7A1B" w14:textId="77777777" w:rsidR="002513C5" w:rsidRDefault="002513C5" w:rsidP="00545327">
      <w:pPr>
        <w:rPr>
          <w:rFonts w:cs="Arial"/>
          <w:szCs w:val="24"/>
        </w:rPr>
      </w:pPr>
    </w:p>
    <w:p w14:paraId="4F54E30E" w14:textId="35107886" w:rsidR="002513C5" w:rsidRDefault="002513C5" w:rsidP="00545327">
      <w:pPr>
        <w:rPr>
          <w:rFonts w:cs="Arial"/>
          <w:szCs w:val="24"/>
        </w:rPr>
      </w:pPr>
      <w:r>
        <w:rPr>
          <w:rFonts w:cs="Arial"/>
          <w:szCs w:val="24"/>
        </w:rPr>
        <w:t>Social Media Guides</w:t>
      </w:r>
    </w:p>
    <w:p w14:paraId="0EE3B00F" w14:textId="77C73CD1" w:rsidR="002513C5" w:rsidRDefault="002513C5" w:rsidP="00545327">
      <w:pPr>
        <w:rPr>
          <w:rFonts w:cs="Arial"/>
          <w:szCs w:val="24"/>
        </w:rPr>
      </w:pPr>
      <w:r>
        <w:rPr>
          <w:rFonts w:cs="Arial"/>
          <w:szCs w:val="24"/>
        </w:rPr>
        <w:t>TFS Social Media Guide</w:t>
      </w:r>
    </w:p>
    <w:p w14:paraId="17998670" w14:textId="472BAB64" w:rsidR="002513C5" w:rsidRPr="002513C5" w:rsidRDefault="004A5A87" w:rsidP="00545327">
      <w:pPr>
        <w:rPr>
          <w:rFonts w:cs="Arial"/>
          <w:szCs w:val="24"/>
        </w:rPr>
      </w:pPr>
      <w:hyperlink r:id="rId20" w:history="1">
        <w:r w:rsidR="002513C5" w:rsidRPr="002513C5">
          <w:rPr>
            <w:rStyle w:val="Hyperlink"/>
            <w:rFonts w:cs="Arial"/>
            <w:szCs w:val="24"/>
          </w:rPr>
          <w:t>Texas A&amp;M University Social Media Policies</w:t>
        </w:r>
      </w:hyperlink>
    </w:p>
    <w:p w14:paraId="6102F04B" w14:textId="73268D88" w:rsidR="00D96245" w:rsidRPr="00545327" w:rsidRDefault="00D96245" w:rsidP="002513C5">
      <w:pPr>
        <w:rPr>
          <w:rFonts w:cs="Arial"/>
          <w:sz w:val="48"/>
          <w:szCs w:val="48"/>
        </w:rPr>
      </w:pPr>
    </w:p>
    <w:sectPr w:rsidR="00D96245" w:rsidRPr="00545327">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D697A" w14:textId="77777777" w:rsidR="004A5A87" w:rsidRDefault="004A5A87" w:rsidP="0032679F">
      <w:pPr>
        <w:spacing w:after="0" w:line="240" w:lineRule="auto"/>
      </w:pPr>
      <w:r>
        <w:separator/>
      </w:r>
    </w:p>
  </w:endnote>
  <w:endnote w:type="continuationSeparator" w:id="0">
    <w:p w14:paraId="4FB42A2D" w14:textId="77777777" w:rsidR="004A5A87" w:rsidRDefault="004A5A87" w:rsidP="00326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829290"/>
      <w:docPartObj>
        <w:docPartGallery w:val="Page Numbers (Bottom of Page)"/>
        <w:docPartUnique/>
      </w:docPartObj>
    </w:sdtPr>
    <w:sdtEndPr>
      <w:rPr>
        <w:noProof/>
      </w:rPr>
    </w:sdtEndPr>
    <w:sdtContent>
      <w:p w14:paraId="61FAB417" w14:textId="77777777" w:rsidR="00DB20D4" w:rsidRDefault="00DB20D4">
        <w:pPr>
          <w:pStyle w:val="Footer"/>
          <w:jc w:val="center"/>
        </w:pPr>
        <w:r>
          <w:fldChar w:fldCharType="begin"/>
        </w:r>
        <w:r>
          <w:instrText xml:space="preserve"> PAGE   \* MERGEFORMAT </w:instrText>
        </w:r>
        <w:r>
          <w:fldChar w:fldCharType="separate"/>
        </w:r>
        <w:r w:rsidR="00122617">
          <w:rPr>
            <w:noProof/>
          </w:rPr>
          <w:t>6</w:t>
        </w:r>
        <w:r>
          <w:rPr>
            <w:noProof/>
          </w:rPr>
          <w:fldChar w:fldCharType="end"/>
        </w:r>
      </w:p>
    </w:sdtContent>
  </w:sdt>
  <w:p w14:paraId="69DBC7F2" w14:textId="77777777" w:rsidR="00DB20D4" w:rsidRDefault="00DB20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733AC" w14:textId="77777777" w:rsidR="004A5A87" w:rsidRDefault="004A5A87" w:rsidP="0032679F">
      <w:pPr>
        <w:spacing w:after="0" w:line="240" w:lineRule="auto"/>
      </w:pPr>
      <w:r>
        <w:separator/>
      </w:r>
    </w:p>
  </w:footnote>
  <w:footnote w:type="continuationSeparator" w:id="0">
    <w:p w14:paraId="52CD605A" w14:textId="77777777" w:rsidR="004A5A87" w:rsidRDefault="004A5A87" w:rsidP="00326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65110"/>
    <w:multiLevelType w:val="hybridMultilevel"/>
    <w:tmpl w:val="054A5056"/>
    <w:lvl w:ilvl="0" w:tplc="85707EB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DE511F"/>
    <w:multiLevelType w:val="hybridMultilevel"/>
    <w:tmpl w:val="0DC0CF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0D"/>
    <w:rsid w:val="00003CB4"/>
    <w:rsid w:val="0004139E"/>
    <w:rsid w:val="00065795"/>
    <w:rsid w:val="00071AD3"/>
    <w:rsid w:val="000D0FA0"/>
    <w:rsid w:val="00101CFD"/>
    <w:rsid w:val="00122617"/>
    <w:rsid w:val="00124DD9"/>
    <w:rsid w:val="0014432A"/>
    <w:rsid w:val="0018541A"/>
    <w:rsid w:val="001B2A9E"/>
    <w:rsid w:val="001D7FD2"/>
    <w:rsid w:val="00212496"/>
    <w:rsid w:val="00214A05"/>
    <w:rsid w:val="002312C6"/>
    <w:rsid w:val="002513C5"/>
    <w:rsid w:val="002A2100"/>
    <w:rsid w:val="002C6D9D"/>
    <w:rsid w:val="002E7F6F"/>
    <w:rsid w:val="002F600F"/>
    <w:rsid w:val="00325D40"/>
    <w:rsid w:val="0032679F"/>
    <w:rsid w:val="003544C8"/>
    <w:rsid w:val="00383B9B"/>
    <w:rsid w:val="00383D54"/>
    <w:rsid w:val="003A6E22"/>
    <w:rsid w:val="00430516"/>
    <w:rsid w:val="004A5A87"/>
    <w:rsid w:val="004B2E5B"/>
    <w:rsid w:val="004C1045"/>
    <w:rsid w:val="004E21D3"/>
    <w:rsid w:val="00545327"/>
    <w:rsid w:val="005B210C"/>
    <w:rsid w:val="00601261"/>
    <w:rsid w:val="0067570D"/>
    <w:rsid w:val="006B290D"/>
    <w:rsid w:val="006F17AB"/>
    <w:rsid w:val="00771679"/>
    <w:rsid w:val="007B6A0E"/>
    <w:rsid w:val="008931F3"/>
    <w:rsid w:val="00894A2B"/>
    <w:rsid w:val="008A7D6A"/>
    <w:rsid w:val="00965296"/>
    <w:rsid w:val="009A466E"/>
    <w:rsid w:val="009D3996"/>
    <w:rsid w:val="009F1F06"/>
    <w:rsid w:val="00A04E17"/>
    <w:rsid w:val="00A12EB0"/>
    <w:rsid w:val="00A35AF7"/>
    <w:rsid w:val="00A800EC"/>
    <w:rsid w:val="00AA7E4E"/>
    <w:rsid w:val="00AD5615"/>
    <w:rsid w:val="00AF7145"/>
    <w:rsid w:val="00B00ADD"/>
    <w:rsid w:val="00B14E1E"/>
    <w:rsid w:val="00B15EED"/>
    <w:rsid w:val="00BC5C9F"/>
    <w:rsid w:val="00BE56B6"/>
    <w:rsid w:val="00C13438"/>
    <w:rsid w:val="00CB4E07"/>
    <w:rsid w:val="00CC5E79"/>
    <w:rsid w:val="00D147BB"/>
    <w:rsid w:val="00D16351"/>
    <w:rsid w:val="00D51414"/>
    <w:rsid w:val="00D5661B"/>
    <w:rsid w:val="00D66FF6"/>
    <w:rsid w:val="00D96245"/>
    <w:rsid w:val="00DB20D4"/>
    <w:rsid w:val="00E24C29"/>
    <w:rsid w:val="00E8747F"/>
    <w:rsid w:val="00ED121D"/>
    <w:rsid w:val="00ED2520"/>
    <w:rsid w:val="00F17B64"/>
    <w:rsid w:val="00FA39C4"/>
    <w:rsid w:val="00FD0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BCE2A"/>
  <w15:chartTrackingRefBased/>
  <w15:docId w15:val="{74313A27-42A9-4EBB-9776-BFC422A67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ahoma"/>
        <w:sz w:val="24"/>
        <w:szCs w:val="1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1A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71A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35AF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90D"/>
    <w:rPr>
      <w:color w:val="0563C1" w:themeColor="hyperlink"/>
      <w:u w:val="single"/>
    </w:rPr>
  </w:style>
  <w:style w:type="paragraph" w:styleId="BalloonText">
    <w:name w:val="Balloon Text"/>
    <w:basedOn w:val="Normal"/>
    <w:link w:val="BalloonTextChar"/>
    <w:uiPriority w:val="99"/>
    <w:semiHidden/>
    <w:unhideWhenUsed/>
    <w:rsid w:val="00FD0178"/>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FD0178"/>
    <w:rPr>
      <w:rFonts w:ascii="Segoe UI" w:hAnsi="Segoe UI" w:cs="Segoe UI"/>
      <w:sz w:val="18"/>
    </w:rPr>
  </w:style>
  <w:style w:type="table" w:customStyle="1" w:styleId="TableGrid2">
    <w:name w:val="Table Grid2"/>
    <w:basedOn w:val="TableNormal"/>
    <w:next w:val="TableGrid"/>
    <w:locked/>
    <w:rsid w:val="008931F3"/>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93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01CFD"/>
    <w:pPr>
      <w:spacing w:after="0" w:line="240" w:lineRule="auto"/>
      <w:ind w:left="720"/>
      <w:contextualSpacing/>
    </w:pPr>
    <w:rPr>
      <w:rFonts w:asciiTheme="minorHAnsi" w:eastAsia="Times New Roman" w:hAnsiTheme="minorHAnsi" w:cs="Times New Roman"/>
      <w:szCs w:val="24"/>
    </w:rPr>
  </w:style>
  <w:style w:type="character" w:styleId="Strong">
    <w:name w:val="Strong"/>
    <w:basedOn w:val="DefaultParagraphFont"/>
    <w:uiPriority w:val="22"/>
    <w:qFormat/>
    <w:rsid w:val="00545327"/>
    <w:rPr>
      <w:b/>
      <w:bCs/>
    </w:rPr>
  </w:style>
  <w:style w:type="paragraph" w:customStyle="1" w:styleId="Default">
    <w:name w:val="Default"/>
    <w:rsid w:val="00545327"/>
    <w:pPr>
      <w:autoSpaceDE w:val="0"/>
      <w:autoSpaceDN w:val="0"/>
      <w:adjustRightInd w:val="0"/>
      <w:spacing w:after="0" w:line="240" w:lineRule="auto"/>
    </w:pPr>
    <w:rPr>
      <w:rFonts w:ascii="Cambria" w:eastAsia="Times New Roman" w:hAnsi="Cambria" w:cs="Cambria"/>
      <w:color w:val="000000"/>
      <w:szCs w:val="24"/>
    </w:rPr>
  </w:style>
  <w:style w:type="paragraph" w:styleId="Header">
    <w:name w:val="header"/>
    <w:basedOn w:val="Normal"/>
    <w:link w:val="HeaderChar"/>
    <w:uiPriority w:val="99"/>
    <w:unhideWhenUsed/>
    <w:rsid w:val="00326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79F"/>
  </w:style>
  <w:style w:type="paragraph" w:styleId="Footer">
    <w:name w:val="footer"/>
    <w:basedOn w:val="Normal"/>
    <w:link w:val="FooterChar"/>
    <w:uiPriority w:val="99"/>
    <w:unhideWhenUsed/>
    <w:rsid w:val="00326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79F"/>
  </w:style>
  <w:style w:type="character" w:styleId="FollowedHyperlink">
    <w:name w:val="FollowedHyperlink"/>
    <w:basedOn w:val="DefaultParagraphFont"/>
    <w:uiPriority w:val="99"/>
    <w:semiHidden/>
    <w:unhideWhenUsed/>
    <w:rsid w:val="00D96245"/>
    <w:rPr>
      <w:color w:val="954F72" w:themeColor="followedHyperlink"/>
      <w:u w:val="single"/>
    </w:rPr>
  </w:style>
  <w:style w:type="character" w:styleId="CommentReference">
    <w:name w:val="annotation reference"/>
    <w:basedOn w:val="DefaultParagraphFont"/>
    <w:uiPriority w:val="99"/>
    <w:semiHidden/>
    <w:unhideWhenUsed/>
    <w:rsid w:val="00383D54"/>
    <w:rPr>
      <w:sz w:val="16"/>
      <w:szCs w:val="16"/>
    </w:rPr>
  </w:style>
  <w:style w:type="paragraph" w:styleId="CommentText">
    <w:name w:val="annotation text"/>
    <w:basedOn w:val="Normal"/>
    <w:link w:val="CommentTextChar"/>
    <w:uiPriority w:val="99"/>
    <w:semiHidden/>
    <w:unhideWhenUsed/>
    <w:rsid w:val="00383D54"/>
    <w:pPr>
      <w:spacing w:line="240" w:lineRule="auto"/>
    </w:pPr>
    <w:rPr>
      <w:sz w:val="20"/>
      <w:szCs w:val="20"/>
    </w:rPr>
  </w:style>
  <w:style w:type="character" w:customStyle="1" w:styleId="CommentTextChar">
    <w:name w:val="Comment Text Char"/>
    <w:basedOn w:val="DefaultParagraphFont"/>
    <w:link w:val="CommentText"/>
    <w:uiPriority w:val="99"/>
    <w:semiHidden/>
    <w:rsid w:val="00383D54"/>
    <w:rPr>
      <w:sz w:val="20"/>
      <w:szCs w:val="20"/>
    </w:rPr>
  </w:style>
  <w:style w:type="paragraph" w:styleId="CommentSubject">
    <w:name w:val="annotation subject"/>
    <w:basedOn w:val="CommentText"/>
    <w:next w:val="CommentText"/>
    <w:link w:val="CommentSubjectChar"/>
    <w:uiPriority w:val="99"/>
    <w:semiHidden/>
    <w:unhideWhenUsed/>
    <w:rsid w:val="00383D54"/>
    <w:rPr>
      <w:b/>
      <w:bCs/>
    </w:rPr>
  </w:style>
  <w:style w:type="character" w:customStyle="1" w:styleId="CommentSubjectChar">
    <w:name w:val="Comment Subject Char"/>
    <w:basedOn w:val="CommentTextChar"/>
    <w:link w:val="CommentSubject"/>
    <w:uiPriority w:val="99"/>
    <w:semiHidden/>
    <w:rsid w:val="00383D54"/>
    <w:rPr>
      <w:b/>
      <w:bCs/>
      <w:sz w:val="20"/>
      <w:szCs w:val="20"/>
    </w:rPr>
  </w:style>
  <w:style w:type="character" w:customStyle="1" w:styleId="Heading1Char">
    <w:name w:val="Heading 1 Char"/>
    <w:basedOn w:val="DefaultParagraphFont"/>
    <w:link w:val="Heading1"/>
    <w:uiPriority w:val="9"/>
    <w:rsid w:val="00071AD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71AD3"/>
    <w:pPr>
      <w:outlineLvl w:val="9"/>
    </w:pPr>
  </w:style>
  <w:style w:type="paragraph" w:styleId="TOC2">
    <w:name w:val="toc 2"/>
    <w:basedOn w:val="Normal"/>
    <w:next w:val="Normal"/>
    <w:autoRedefine/>
    <w:uiPriority w:val="39"/>
    <w:unhideWhenUsed/>
    <w:rsid w:val="00071AD3"/>
    <w:pPr>
      <w:spacing w:after="100"/>
      <w:ind w:left="220"/>
    </w:pPr>
    <w:rPr>
      <w:rFonts w:asciiTheme="minorHAnsi" w:eastAsiaTheme="minorEastAsia" w:hAnsiTheme="minorHAnsi" w:cs="Times New Roman"/>
      <w:sz w:val="22"/>
      <w:szCs w:val="22"/>
    </w:rPr>
  </w:style>
  <w:style w:type="paragraph" w:styleId="TOC1">
    <w:name w:val="toc 1"/>
    <w:basedOn w:val="Normal"/>
    <w:next w:val="Normal"/>
    <w:autoRedefine/>
    <w:uiPriority w:val="39"/>
    <w:unhideWhenUsed/>
    <w:rsid w:val="00071AD3"/>
    <w:pPr>
      <w:spacing w:after="100"/>
    </w:pPr>
    <w:rPr>
      <w:rFonts w:asciiTheme="minorHAnsi" w:eastAsiaTheme="minorEastAsia" w:hAnsiTheme="minorHAnsi" w:cs="Times New Roman"/>
      <w:sz w:val="22"/>
      <w:szCs w:val="22"/>
    </w:rPr>
  </w:style>
  <w:style w:type="paragraph" w:styleId="TOC3">
    <w:name w:val="toc 3"/>
    <w:basedOn w:val="Normal"/>
    <w:next w:val="Normal"/>
    <w:autoRedefine/>
    <w:uiPriority w:val="39"/>
    <w:unhideWhenUsed/>
    <w:rsid w:val="00071AD3"/>
    <w:pPr>
      <w:spacing w:after="100"/>
      <w:ind w:left="440"/>
    </w:pPr>
    <w:rPr>
      <w:rFonts w:asciiTheme="minorHAnsi" w:eastAsiaTheme="minorEastAsia" w:hAnsiTheme="minorHAnsi" w:cs="Times New Roman"/>
      <w:sz w:val="22"/>
      <w:szCs w:val="22"/>
    </w:rPr>
  </w:style>
  <w:style w:type="character" w:customStyle="1" w:styleId="Heading2Char">
    <w:name w:val="Heading 2 Char"/>
    <w:basedOn w:val="DefaultParagraphFont"/>
    <w:link w:val="Heading2"/>
    <w:uiPriority w:val="9"/>
    <w:semiHidden/>
    <w:rsid w:val="00071AD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35AF7"/>
    <w:rPr>
      <w:rFonts w:asciiTheme="majorHAnsi" w:eastAsiaTheme="majorEastAsia" w:hAnsiTheme="majorHAnsi" w:cstheme="majorBidi"/>
      <w:color w:val="1F4D78"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stylebook.com/online/" TargetMode="External"/><Relationship Id="rId13" Type="http://schemas.openxmlformats.org/officeDocument/2006/relationships/hyperlink" Target="http://www.gpo.gov/fdsys/pkg/PLAW-111publ274/pdf/PLAW-111publ274.pdf" TargetMode="External"/><Relationship Id="rId18" Type="http://schemas.openxmlformats.org/officeDocument/2006/relationships/hyperlink" Target="https://tfsweb.tamu.edu/uploadedFiles/TFS_Main/Connect/Newsroom/Media_Resources/MEDIA%20FIRE%20GUIDE%202015.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tamus.edu/offices/marcomm/socialmedia/employee-guidelines/" TargetMode="External"/><Relationship Id="rId17" Type="http://schemas.openxmlformats.org/officeDocument/2006/relationships/hyperlink" Target="http://www.nngroup.com/articles/user-centric-language/" TargetMode="External"/><Relationship Id="rId2" Type="http://schemas.openxmlformats.org/officeDocument/2006/relationships/numbering" Target="numbering.xml"/><Relationship Id="rId16" Type="http://schemas.openxmlformats.org/officeDocument/2006/relationships/hyperlink" Target="http://centerforplainlanguage.org/" TargetMode="External"/><Relationship Id="rId20" Type="http://schemas.openxmlformats.org/officeDocument/2006/relationships/hyperlink" Target="http://marcomm.tamu.edu/toolkit/social/polici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fsweb.tamu.edu/agencyguidelines/" TargetMode="External"/><Relationship Id="rId5" Type="http://schemas.openxmlformats.org/officeDocument/2006/relationships/webSettings" Target="webSettings.xml"/><Relationship Id="rId15" Type="http://schemas.openxmlformats.org/officeDocument/2006/relationships/hyperlink" Target="http://www.usability.gov/how-to-and-tools/methods/writing-for-the-web.html" TargetMode="External"/><Relationship Id="rId23" Type="http://schemas.openxmlformats.org/officeDocument/2006/relationships/theme" Target="theme/theme1.xml"/><Relationship Id="rId10" Type="http://schemas.openxmlformats.org/officeDocument/2006/relationships/hyperlink" Target="http://www.nhc.noaa.gov" TargetMode="External"/><Relationship Id="rId19" Type="http://schemas.openxmlformats.org/officeDocument/2006/relationships/hyperlink" Target="http://brandguide.tamu.edu/" TargetMode="External"/><Relationship Id="rId4" Type="http://schemas.openxmlformats.org/officeDocument/2006/relationships/settings" Target="settings.xml"/><Relationship Id="rId9" Type="http://schemas.openxmlformats.org/officeDocument/2006/relationships/hyperlink" Target="http://ticc.tamu.edu/Documents/PredictiveServices/Fuels/erc_map.htm" TargetMode="External"/><Relationship Id="rId14" Type="http://schemas.openxmlformats.org/officeDocument/2006/relationships/hyperlink" Target="http://www.plainlanguage.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8C85C-A141-40AC-BF66-FF3564309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25</Pages>
  <Words>6300</Words>
  <Characters>35912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Texas A&amp;M Forest Service</Company>
  <LinksUpToDate>false</LinksUpToDate>
  <CharactersWithSpaces>42128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Shylo</dc:creator>
  <cp:keywords/>
  <dc:description/>
  <cp:lastModifiedBy>Adams, Shylo</cp:lastModifiedBy>
  <cp:revision>30</cp:revision>
  <cp:lastPrinted>2016-08-26T22:00:00Z</cp:lastPrinted>
  <dcterms:created xsi:type="dcterms:W3CDTF">2016-08-26T18:18:00Z</dcterms:created>
  <dcterms:modified xsi:type="dcterms:W3CDTF">2016-12-29T17:02:00Z</dcterms:modified>
</cp:coreProperties>
</file>